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46B8A" w14:textId="299CA498" w:rsidR="009A4BBC" w:rsidRDefault="009A4BBC" w:rsidP="0016637F">
      <w:pPr>
        <w:spacing w:line="360" w:lineRule="auto"/>
        <w:rPr>
          <w:rStyle w:val="Otsikko2Char"/>
        </w:rPr>
      </w:pPr>
      <w:bookmarkStart w:id="0" w:name="_Toc34807878"/>
      <w:bookmarkStart w:id="1" w:name="_Toc510593824"/>
      <w:bookmarkStart w:id="2" w:name="_Toc354341435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bookmarkStart w:id="3" w:name="_Toc157428599"/>
      <w:bookmarkEnd w:id="0"/>
      <w:r w:rsidR="00CA10FB">
        <w:rPr>
          <w:rStyle w:val="Otsikko1Char"/>
        </w:rPr>
        <w:t>Eurooppalaisen potilastie</w:t>
      </w:r>
      <w:r w:rsidR="00E712C4">
        <w:rPr>
          <w:rStyle w:val="Otsikko1Char"/>
        </w:rPr>
        <w:t>tojen</w:t>
      </w:r>
      <w:r w:rsidR="00CA10FB">
        <w:rPr>
          <w:rStyle w:val="Otsikko1Char"/>
        </w:rPr>
        <w:t xml:space="preserve"> yhteenvedon Medical records -sanomat</w:t>
      </w:r>
      <w:bookmarkEnd w:id="3"/>
    </w:p>
    <w:p w14:paraId="0C180D7C" w14:textId="1E4DC48F" w:rsidR="009A4BBC" w:rsidRDefault="007A6CF0" w:rsidP="007A6CF0">
      <w:pPr>
        <w:spacing w:line="360" w:lineRule="auto"/>
        <w:jc w:val="center"/>
      </w:pPr>
      <w:r>
        <w:rPr>
          <w:rStyle w:val="LeiptekstiChar"/>
        </w:rPr>
        <w:t xml:space="preserve">V </w:t>
      </w:r>
      <w:r w:rsidR="00D6267F">
        <w:rPr>
          <w:rStyle w:val="LeiptekstiChar"/>
        </w:rPr>
        <w:t>1</w:t>
      </w:r>
      <w:r>
        <w:rPr>
          <w:rStyle w:val="LeiptekstiChar"/>
        </w:rPr>
        <w:t>.</w:t>
      </w:r>
      <w:r w:rsidR="00D6267F">
        <w:rPr>
          <w:rStyle w:val="LeiptekstiChar"/>
        </w:rPr>
        <w:t>0</w:t>
      </w:r>
      <w:r w:rsidR="009A4BBC">
        <w:rPr>
          <w:rStyle w:val="Otsikko2Char"/>
        </w:rPr>
        <w:br/>
      </w:r>
      <w:r w:rsidR="00A62219">
        <w:t>4</w:t>
      </w:r>
      <w:r w:rsidR="00444756">
        <w:t>.</w:t>
      </w:r>
      <w:r w:rsidR="00722CFF">
        <w:t>7</w:t>
      </w:r>
      <w:r w:rsidR="00D73862">
        <w:t>.2024</w:t>
      </w:r>
    </w:p>
    <w:p w14:paraId="2CB22674" w14:textId="77777777" w:rsidR="007A6CF0" w:rsidRDefault="007A6CF0" w:rsidP="0016637F">
      <w:pPr>
        <w:pStyle w:val="Alatunniste"/>
        <w:spacing w:line="360" w:lineRule="auto"/>
      </w:pPr>
    </w:p>
    <w:p w14:paraId="4B2972E0" w14:textId="77777777" w:rsidR="008B4CA5" w:rsidRDefault="008B4CA5" w:rsidP="008B4CA5">
      <w:pPr>
        <w:spacing w:line="360" w:lineRule="auto"/>
        <w:jc w:val="center"/>
      </w:pPr>
    </w:p>
    <w:p w14:paraId="66CC6473" w14:textId="63AEFCE9" w:rsidR="008B4CA5" w:rsidRDefault="007A6CF0" w:rsidP="008B4CA5">
      <w:pPr>
        <w:spacing w:line="360" w:lineRule="auto"/>
        <w:jc w:val="center"/>
      </w:pPr>
      <w:r>
        <w:t>OID:</w:t>
      </w:r>
      <w:r w:rsidR="008B4CA5">
        <w:t xml:space="preserve"> </w:t>
      </w:r>
      <w:r w:rsidR="008B4CA5" w:rsidRPr="008B4CA5">
        <w:t>1.2.246.777.11.2024.1</w:t>
      </w:r>
    </w:p>
    <w:p w14:paraId="0AE7B5EE" w14:textId="46F073E9" w:rsidR="009A4BBC" w:rsidRDefault="009A4BBC" w:rsidP="008B4CA5">
      <w:pPr>
        <w:pStyle w:val="Alatunniste"/>
        <w:spacing w:line="360" w:lineRule="auto"/>
        <w:jc w:val="center"/>
        <w:rPr>
          <w:color w:val="0066A0" w:themeColor="text2"/>
        </w:rPr>
      </w:pPr>
      <w:r>
        <w:c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color w:val="0066A0" w:themeColor="text2"/>
        </w:rPr>
        <w:br/>
      </w:r>
    </w:p>
    <w:p w14:paraId="75FF3285" w14:textId="3E28F80A" w:rsidR="009A4BBC" w:rsidRPr="00681094" w:rsidRDefault="009A4BBC" w:rsidP="0016637F">
      <w:pPr>
        <w:pStyle w:val="Alatunniste"/>
      </w:pPr>
      <w:r w:rsidRPr="00681094">
        <w:rPr>
          <w:color w:val="0066A0" w:themeColor="text2"/>
        </w:rPr>
        <w:t>Kela</w:t>
      </w:r>
      <w:r w:rsidRPr="00681094">
        <w:rPr>
          <w:color w:val="0066A0" w:themeColor="text2"/>
        </w:rPr>
        <w:tab/>
      </w:r>
      <w:r w:rsidRPr="00681094">
        <w:rPr>
          <w:color w:val="0066A0" w:themeColor="text2"/>
        </w:rPr>
        <w:tab/>
      </w:r>
      <w:r w:rsidRPr="00354E22">
        <w:rPr>
          <w:color w:val="0066A0" w:themeColor="text2"/>
        </w:rPr>
        <w:t>FPA</w:t>
      </w:r>
      <w:r w:rsidRPr="00681094">
        <w:rPr>
          <w:color w:val="0066A0" w:themeColor="text2"/>
        </w:rPr>
        <w:tab/>
      </w:r>
      <w:r w:rsidRPr="00681094">
        <w:rPr>
          <w:color w:val="0066A0" w:themeColor="text2"/>
        </w:rPr>
        <w:tab/>
      </w:r>
      <w:r w:rsidRPr="00681094">
        <w:rPr>
          <w:color w:val="0066A0" w:themeColor="text2"/>
        </w:rPr>
        <w:tab/>
      </w:r>
      <w:r w:rsidRPr="00681094">
        <w:rPr>
          <w:color w:val="0066A0" w:themeColor="text2"/>
        </w:rPr>
        <w:tab/>
      </w:r>
    </w:p>
    <w:p w14:paraId="504BD842" w14:textId="77777777" w:rsidR="009A4BBC" w:rsidRDefault="009A4BBC" w:rsidP="0016637F">
      <w:pPr>
        <w:pStyle w:val="Alatunniste"/>
      </w:pPr>
      <w:r w:rsidRPr="00681094">
        <w:rPr>
          <w:color w:val="0066A0" w:themeColor="text2"/>
        </w:rPr>
        <w:lastRenderedPageBreak/>
        <w:t>Kanta-palvelut</w:t>
      </w:r>
      <w:r w:rsidRPr="00681094">
        <w:rPr>
          <w:color w:val="0066A0" w:themeColor="text2"/>
        </w:rPr>
        <w:tab/>
      </w:r>
      <w:r>
        <w:tab/>
      </w:r>
      <w:r w:rsidRPr="00354E22">
        <w:rPr>
          <w:color w:val="0066A0" w:themeColor="text2"/>
        </w:rPr>
        <w:t>Kanta tjänsterma</w:t>
      </w:r>
      <w:r w:rsidRPr="00272176">
        <w:rPr>
          <w:color w:val="0066A0" w:themeColor="text2"/>
        </w:rPr>
        <w:tab/>
      </w:r>
      <w:r>
        <w:tab/>
      </w:r>
      <w:r>
        <w:tab/>
      </w:r>
      <w:r>
        <w:tab/>
        <w:t>www.kanta.fi</w:t>
      </w:r>
    </w:p>
    <w:p w14:paraId="73EA9DDA" w14:textId="77777777" w:rsidR="007D7122" w:rsidRPr="007D7122" w:rsidRDefault="007D7122" w:rsidP="00D263EC">
      <w:pPr>
        <w:pStyle w:val="Otsikko1"/>
        <w:numPr>
          <w:ilvl w:val="0"/>
          <w:numId w:val="0"/>
        </w:numPr>
      </w:pPr>
      <w:bookmarkStart w:id="4" w:name="_Toc516564029"/>
      <w:bookmarkStart w:id="5" w:name="_Toc34807879"/>
      <w:bookmarkStart w:id="6" w:name="_Toc157428600"/>
      <w:r w:rsidRPr="007D7122">
        <w:t>Muutoshistoria</w:t>
      </w:r>
      <w:bookmarkEnd w:id="4"/>
      <w:bookmarkEnd w:id="5"/>
      <w:bookmarkEnd w:id="6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  <w:tblCaption w:val="Muutoshistoria"/>
      </w:tblPr>
      <w:tblGrid>
        <w:gridCol w:w="1156"/>
        <w:gridCol w:w="4108"/>
        <w:gridCol w:w="2579"/>
        <w:gridCol w:w="1795"/>
      </w:tblGrid>
      <w:tr w:rsidR="007D7122" w:rsidRPr="007D7122" w14:paraId="73A7CE97" w14:textId="77777777" w:rsidTr="004B5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600" w:type="pct"/>
          </w:tcPr>
          <w:p w14:paraId="7DB967B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131" w:type="pct"/>
          </w:tcPr>
          <w:p w14:paraId="7001524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338" w:type="pct"/>
          </w:tcPr>
          <w:p w14:paraId="67D9A048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931" w:type="pct"/>
          </w:tcPr>
          <w:p w14:paraId="4F9ECBE2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7D7122" w:rsidRPr="007D7122" w14:paraId="63471954" w14:textId="77777777" w:rsidTr="004B5061">
        <w:trPr>
          <w:trHeight w:val="340"/>
        </w:trPr>
        <w:tc>
          <w:tcPr>
            <w:tcW w:w="600" w:type="pct"/>
          </w:tcPr>
          <w:p w14:paraId="4B3AA50C" w14:textId="2238CB83" w:rsidR="007D7122" w:rsidRPr="007D7122" w:rsidRDefault="00D73862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</w:t>
            </w:r>
            <w:r w:rsidR="00A0423A">
              <w:rPr>
                <w:sz w:val="18"/>
                <w:szCs w:val="18"/>
              </w:rPr>
              <w:t>1</w:t>
            </w:r>
          </w:p>
        </w:tc>
        <w:tc>
          <w:tcPr>
            <w:tcW w:w="2131" w:type="pct"/>
          </w:tcPr>
          <w:p w14:paraId="554EB7BC" w14:textId="1F9EAF04" w:rsidR="007D7122" w:rsidRPr="007D7122" w:rsidRDefault="006E0FAC" w:rsidP="007D7122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15157459"/>
                <w:placeholder>
                  <w:docPart w:val="437C2257F40E41BE9B2F49AD0EE836E5"/>
                </w:placeholder>
                <w:text/>
              </w:sdtPr>
              <w:sdtEndPr/>
              <w:sdtContent>
                <w:r w:rsidR="005B3BE6">
                  <w:rPr>
                    <w:sz w:val="18"/>
                    <w:szCs w:val="18"/>
                  </w:rPr>
                  <w:t>Ensimmäinen v</w:t>
                </w:r>
                <w:r w:rsidR="00D73862">
                  <w:rPr>
                    <w:sz w:val="18"/>
                    <w:szCs w:val="18"/>
                  </w:rPr>
                  <w:t>ersio kommenteille</w:t>
                </w:r>
              </w:sdtContent>
            </w:sdt>
          </w:p>
        </w:tc>
        <w:tc>
          <w:tcPr>
            <w:tcW w:w="1338" w:type="pct"/>
          </w:tcPr>
          <w:p w14:paraId="35483302" w14:textId="4CB8600B" w:rsidR="007D7122" w:rsidRPr="007D7122" w:rsidRDefault="006E0FAC" w:rsidP="007D7122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24980989"/>
                <w:placeholder>
                  <w:docPart w:val="F44A243527F544258C396B06F2B28CE5"/>
                </w:placeholder>
                <w:text/>
              </w:sdtPr>
              <w:sdtEndPr/>
              <w:sdtContent>
                <w:r w:rsidR="00D73862">
                  <w:rPr>
                    <w:sz w:val="18"/>
                    <w:szCs w:val="18"/>
                  </w:rPr>
                  <w:t>Kela</w:t>
                </w:r>
              </w:sdtContent>
            </w:sdt>
          </w:p>
        </w:tc>
        <w:tc>
          <w:tcPr>
            <w:tcW w:w="931" w:type="pct"/>
          </w:tcPr>
          <w:p w14:paraId="3D9D8658" w14:textId="5226B06C" w:rsidR="007D7122" w:rsidRPr="007D7122" w:rsidRDefault="006E0FAC" w:rsidP="007D7122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92604982"/>
                <w:placeholder>
                  <w:docPart w:val="C58FD29C80044B909A0451E44B8542A2"/>
                </w:placeholder>
                <w:text/>
              </w:sdtPr>
              <w:sdtEndPr/>
              <w:sdtContent>
                <w:r w:rsidR="00D73862">
                  <w:rPr>
                    <w:sz w:val="18"/>
                    <w:szCs w:val="18"/>
                  </w:rPr>
                  <w:t>2</w:t>
                </w:r>
                <w:r w:rsidR="00207053">
                  <w:rPr>
                    <w:sz w:val="18"/>
                    <w:szCs w:val="18"/>
                  </w:rPr>
                  <w:t>9</w:t>
                </w:r>
                <w:r w:rsidR="00D73862">
                  <w:rPr>
                    <w:sz w:val="18"/>
                    <w:szCs w:val="18"/>
                  </w:rPr>
                  <w:t>.1.2024</w:t>
                </w:r>
              </w:sdtContent>
            </w:sdt>
          </w:p>
        </w:tc>
      </w:tr>
      <w:tr w:rsidR="00100928" w:rsidRPr="007D7122" w14:paraId="1A265E96" w14:textId="77777777" w:rsidTr="004B5061">
        <w:trPr>
          <w:trHeight w:val="340"/>
        </w:trPr>
        <w:tc>
          <w:tcPr>
            <w:tcW w:w="600" w:type="pct"/>
          </w:tcPr>
          <w:p w14:paraId="167F91BC" w14:textId="77E424C6" w:rsidR="00100928" w:rsidRDefault="00D6267F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1.0RC</w:t>
            </w:r>
            <w:r w:rsidR="00892F1E">
              <w:rPr>
                <w:sz w:val="18"/>
                <w:szCs w:val="18"/>
              </w:rPr>
              <w:t>1</w:t>
            </w:r>
          </w:p>
        </w:tc>
        <w:tc>
          <w:tcPr>
            <w:tcW w:w="2131" w:type="pct"/>
          </w:tcPr>
          <w:p w14:paraId="3706A593" w14:textId="191405B5" w:rsidR="00100928" w:rsidRDefault="00100928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Huomioitu HL7-äänestyksen kommentointipyynnön kommentit</w:t>
            </w:r>
          </w:p>
        </w:tc>
        <w:tc>
          <w:tcPr>
            <w:tcW w:w="1338" w:type="pct"/>
          </w:tcPr>
          <w:p w14:paraId="150ACECC" w14:textId="5B83DDDB" w:rsidR="00100928" w:rsidRDefault="00100928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931" w:type="pct"/>
          </w:tcPr>
          <w:p w14:paraId="5AAC2C25" w14:textId="0663A503" w:rsidR="00100928" w:rsidRDefault="00100928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6267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.3.2024</w:t>
            </w:r>
          </w:p>
        </w:tc>
      </w:tr>
      <w:tr w:rsidR="00444756" w:rsidRPr="007D7122" w14:paraId="496F8B33" w14:textId="77777777" w:rsidTr="004B5061">
        <w:trPr>
          <w:trHeight w:val="340"/>
        </w:trPr>
        <w:tc>
          <w:tcPr>
            <w:tcW w:w="600" w:type="pct"/>
          </w:tcPr>
          <w:p w14:paraId="5A10E7ED" w14:textId="70FADAA7" w:rsidR="00444756" w:rsidRDefault="00444756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131" w:type="pct"/>
          </w:tcPr>
          <w:p w14:paraId="559E61A9" w14:textId="7E92B21F" w:rsidR="00444756" w:rsidRDefault="00444756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Ensimmäinen julkaistava versio</w:t>
            </w:r>
          </w:p>
        </w:tc>
        <w:tc>
          <w:tcPr>
            <w:tcW w:w="1338" w:type="pct"/>
          </w:tcPr>
          <w:p w14:paraId="3815862F" w14:textId="5383EA45" w:rsidR="00444756" w:rsidRDefault="00444756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931" w:type="pct"/>
          </w:tcPr>
          <w:p w14:paraId="2CC9813B" w14:textId="7C989550" w:rsidR="00444756" w:rsidRDefault="00A62219" w:rsidP="007D7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44756">
              <w:rPr>
                <w:sz w:val="18"/>
                <w:szCs w:val="18"/>
              </w:rPr>
              <w:t>.</w:t>
            </w:r>
            <w:r w:rsidR="00722CFF">
              <w:rPr>
                <w:sz w:val="18"/>
                <w:szCs w:val="18"/>
              </w:rPr>
              <w:t>7</w:t>
            </w:r>
            <w:r w:rsidR="00444756">
              <w:rPr>
                <w:sz w:val="18"/>
                <w:szCs w:val="18"/>
              </w:rPr>
              <w:t>.2024</w:t>
            </w:r>
          </w:p>
        </w:tc>
      </w:tr>
    </w:tbl>
    <w:p w14:paraId="5DAB6C7B" w14:textId="77777777" w:rsidR="003C42E7" w:rsidRDefault="003C42E7">
      <w:pPr>
        <w:pStyle w:val="Sisllysluettelonotsikko"/>
      </w:pPr>
    </w:p>
    <w:p w14:paraId="02EB378F" w14:textId="77777777" w:rsidR="003C42E7" w:rsidRDefault="003C42E7">
      <w:pPr>
        <w:rPr>
          <w:rFonts w:asciiTheme="majorHAnsi" w:eastAsiaTheme="majorEastAsia" w:hAnsiTheme="majorHAnsi" w:cstheme="majorBidi"/>
          <w:bCs/>
          <w:sz w:val="36"/>
          <w:szCs w:val="28"/>
        </w:rPr>
      </w:pPr>
      <w:r>
        <w:br w:type="page"/>
      </w: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1823458397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75827322" w14:textId="77777777" w:rsidR="00E75537" w:rsidRDefault="00E75537">
          <w:pPr>
            <w:pStyle w:val="Sisllysluettelonotsikko"/>
          </w:pPr>
          <w:r>
            <w:t>Sisällys</w:t>
          </w:r>
        </w:p>
        <w:p w14:paraId="5219B6E9" w14:textId="4AD52D5B" w:rsidR="004C1305" w:rsidRDefault="00E75537" w:rsidP="004C1305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F8AF79D" w14:textId="34413EF1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1" w:history="1">
            <w:r w:rsidR="004C1305" w:rsidRPr="00F6555A">
              <w:rPr>
                <w:rStyle w:val="Hyperlinkki"/>
              </w:rPr>
              <w:t>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Johdanto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_Toc157428601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4</w:t>
            </w:r>
            <w:r w:rsidR="004C1305">
              <w:rPr>
                <w:webHidden/>
              </w:rPr>
              <w:fldChar w:fldCharType="end"/>
            </w:r>
          </w:hyperlink>
        </w:p>
        <w:p w14:paraId="514A1C40" w14:textId="2496CD6C" w:rsidR="004C1305" w:rsidRDefault="006E0FA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2" w:history="1">
            <w:r w:rsidR="004C1305" w:rsidRPr="00F6555A">
              <w:rPr>
                <w:rStyle w:val="Hyperlinkki"/>
              </w:rPr>
              <w:t>1.1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Viitatut määrittelyt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_Toc157428602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4</w:t>
            </w:r>
            <w:r w:rsidR="004C1305">
              <w:rPr>
                <w:webHidden/>
              </w:rPr>
              <w:fldChar w:fldCharType="end"/>
            </w:r>
          </w:hyperlink>
        </w:p>
        <w:p w14:paraId="232A9167" w14:textId="59B574E3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3" w:history="1">
            <w:r w:rsidR="004C1305" w:rsidRPr="00F6555A">
              <w:rPr>
                <w:rStyle w:val="Hyperlinkki"/>
              </w:rPr>
              <w:t>2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Dokumenttien yksilöinti, versiointi ja tilatiedot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_Toc157428603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5</w:t>
            </w:r>
            <w:r w:rsidR="004C1305">
              <w:rPr>
                <w:webHidden/>
              </w:rPr>
              <w:fldChar w:fldCharType="end"/>
            </w:r>
          </w:hyperlink>
        </w:p>
        <w:p w14:paraId="3318E134" w14:textId="0050B59E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4" w:history="1">
            <w:r w:rsidR="004C1305" w:rsidRPr="00F6555A">
              <w:rPr>
                <w:rStyle w:val="Hyperlinkki"/>
              </w:rPr>
              <w:t>3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Käyttötapaukset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_Toc157428604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5</w:t>
            </w:r>
            <w:r w:rsidR="004C1305">
              <w:rPr>
                <w:webHidden/>
              </w:rPr>
              <w:fldChar w:fldCharType="end"/>
            </w:r>
          </w:hyperlink>
        </w:p>
        <w:p w14:paraId="5C8457FD" w14:textId="42351099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5" w:history="1">
            <w:r w:rsidR="004C1305" w:rsidRPr="00F6555A">
              <w:rPr>
                <w:rStyle w:val="Hyperlinkki"/>
              </w:rPr>
              <w:t>4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Sovellusroolit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_Toc157428605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7</w:t>
            </w:r>
            <w:r w:rsidR="004C1305">
              <w:rPr>
                <w:webHidden/>
              </w:rPr>
              <w:fldChar w:fldCharType="end"/>
            </w:r>
          </w:hyperlink>
        </w:p>
        <w:p w14:paraId="5C30656B" w14:textId="414D74E1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6" w:history="1">
            <w:r w:rsidR="004C1305" w:rsidRPr="00F6555A">
              <w:rPr>
                <w:rStyle w:val="Hyperlinkki"/>
              </w:rPr>
              <w:t>5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Laukaiseva tapahtuma – liipaisimet (Trigger eventit)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_Toc157428606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7</w:t>
            </w:r>
            <w:r w:rsidR="004C1305">
              <w:rPr>
                <w:webHidden/>
              </w:rPr>
              <w:fldChar w:fldCharType="end"/>
            </w:r>
          </w:hyperlink>
        </w:p>
        <w:p w14:paraId="47AF91E9" w14:textId="28760621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7" w:history="1">
            <w:r w:rsidR="004C1305" w:rsidRPr="00F6555A">
              <w:rPr>
                <w:rStyle w:val="Hyperlinkki"/>
                <w:lang w:val="en-US"/>
              </w:rPr>
              <w:t>6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Yleistä medical records -viestirakenteista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_Toc157428607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7</w:t>
            </w:r>
            <w:r w:rsidR="004C1305">
              <w:rPr>
                <w:webHidden/>
              </w:rPr>
              <w:fldChar w:fldCharType="end"/>
            </w:r>
          </w:hyperlink>
        </w:p>
        <w:p w14:paraId="357D81E5" w14:textId="10238782" w:rsidR="004C1305" w:rsidRDefault="006E0FA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8" w:history="1">
            <w:r w:rsidR="004C1305" w:rsidRPr="00F6555A">
              <w:rPr>
                <w:rStyle w:val="Hyperlinkki"/>
              </w:rPr>
              <w:t>7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Kyselyiden interaktiot ja niissä käytettävä tietosisältö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_Toc157428608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9</w:t>
            </w:r>
            <w:r w:rsidR="004C1305">
              <w:rPr>
                <w:webHidden/>
              </w:rPr>
              <w:fldChar w:fldCharType="end"/>
            </w:r>
          </w:hyperlink>
        </w:p>
        <w:p w14:paraId="2AECF766" w14:textId="4C9AEFFF" w:rsidR="004C1305" w:rsidRDefault="006E0FA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09" w:history="1">
            <w:r w:rsidR="004C1305" w:rsidRPr="00F6555A">
              <w:rPr>
                <w:rStyle w:val="Hyperlinkki"/>
              </w:rPr>
              <w:t>7.1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Medical Records -sanomissa käytettävät sanomatyypit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_Toc157428609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10</w:t>
            </w:r>
            <w:r w:rsidR="004C1305">
              <w:rPr>
                <w:webHidden/>
              </w:rPr>
              <w:fldChar w:fldCharType="end"/>
            </w:r>
          </w:hyperlink>
        </w:p>
        <w:p w14:paraId="5FDBC949" w14:textId="3393B898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0" w:history="1">
            <w:r w:rsidR="004C1305" w:rsidRPr="00F6555A">
              <w:rPr>
                <w:rStyle w:val="Hyperlinkki"/>
              </w:rPr>
              <w:t>7.1.1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Document Event -  RCMR_MT000001FI01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_Toc157428610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10</w:t>
            </w:r>
            <w:r w:rsidR="004C1305">
              <w:rPr>
                <w:webHidden/>
              </w:rPr>
              <w:fldChar w:fldCharType="end"/>
            </w:r>
          </w:hyperlink>
        </w:p>
        <w:p w14:paraId="0DC5EF6E" w14:textId="5BEA49BB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1" w:history="1">
            <w:r w:rsidR="004C1305" w:rsidRPr="00F6555A">
              <w:rPr>
                <w:rStyle w:val="Hyperlinkki"/>
                <w:lang w:val="en-US"/>
              </w:rPr>
              <w:t>7.1.2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Document Event, with Content - RCMR_MT000002FI01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_Toc157428611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13</w:t>
            </w:r>
            <w:r w:rsidR="004C1305">
              <w:rPr>
                <w:webHidden/>
              </w:rPr>
              <w:fldChar w:fldCharType="end"/>
            </w:r>
          </w:hyperlink>
        </w:p>
        <w:p w14:paraId="7D7F16BD" w14:textId="4FB7CEAE" w:rsidR="004C1305" w:rsidRDefault="006E0FA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2" w:history="1">
            <w:r w:rsidR="004C1305" w:rsidRPr="00F6555A">
              <w:rPr>
                <w:rStyle w:val="Hyperlinkki"/>
              </w:rPr>
              <w:t>7.2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Kyselyiden tietosisältö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_Toc157428612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17</w:t>
            </w:r>
            <w:r w:rsidR="004C1305">
              <w:rPr>
                <w:webHidden/>
              </w:rPr>
              <w:fldChar w:fldCharType="end"/>
            </w:r>
          </w:hyperlink>
        </w:p>
        <w:p w14:paraId="0F985151" w14:textId="7343F3C2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3" w:history="1">
            <w:r w:rsidR="004C1305" w:rsidRPr="00F6555A">
              <w:rPr>
                <w:rStyle w:val="Hyperlinkki"/>
              </w:rPr>
              <w:t>7.2.1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Kyselyparametrien yleiskuvaus - sanomatyyppi RCMR_MT000003FI01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_Toc157428613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17</w:t>
            </w:r>
            <w:r w:rsidR="004C1305">
              <w:rPr>
                <w:webHidden/>
              </w:rPr>
              <w:fldChar w:fldCharType="end"/>
            </w:r>
          </w:hyperlink>
        </w:p>
        <w:p w14:paraId="61743F41" w14:textId="4E8BEAAA" w:rsidR="004C1305" w:rsidRDefault="006E0FA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4" w:history="1">
            <w:r w:rsidR="004C1305" w:rsidRPr="00F6555A">
              <w:rPr>
                <w:rStyle w:val="Hyperlinkki"/>
              </w:rPr>
              <w:t>7.3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Kyselyiden interaktiot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_Toc157428614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20</w:t>
            </w:r>
            <w:r w:rsidR="004C1305">
              <w:rPr>
                <w:webHidden/>
              </w:rPr>
              <w:fldChar w:fldCharType="end"/>
            </w:r>
          </w:hyperlink>
        </w:p>
        <w:p w14:paraId="43AB8E9C" w14:textId="5481498B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5" w:history="1">
            <w:r w:rsidR="004C1305" w:rsidRPr="00F6555A">
              <w:rPr>
                <w:rStyle w:val="Hyperlinkki"/>
                <w:lang w:val="en-US"/>
              </w:rPr>
              <w:t>7.3.1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Find Document Metadata Query (RCMR_IN400029FI01)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_Toc157428615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20</w:t>
            </w:r>
            <w:r w:rsidR="004C1305">
              <w:rPr>
                <w:webHidden/>
              </w:rPr>
              <w:fldChar w:fldCharType="end"/>
            </w:r>
          </w:hyperlink>
        </w:p>
        <w:p w14:paraId="278AC307" w14:textId="463F8918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6" w:history="1">
            <w:r w:rsidR="004C1305" w:rsidRPr="00F6555A">
              <w:rPr>
                <w:rStyle w:val="Hyperlinkki"/>
                <w:lang w:val="en-US"/>
              </w:rPr>
              <w:t>7.3.2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Find Document Metadata and Content Query(RCMR_IN400031FI01)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_Toc157428616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20</w:t>
            </w:r>
            <w:r w:rsidR="004C1305">
              <w:rPr>
                <w:webHidden/>
              </w:rPr>
              <w:fldChar w:fldCharType="end"/>
            </w:r>
          </w:hyperlink>
        </w:p>
        <w:p w14:paraId="11689A8B" w14:textId="0C77AFFD" w:rsidR="004C1305" w:rsidRDefault="006E0FA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7" w:history="1">
            <w:r w:rsidR="004C1305" w:rsidRPr="00F6555A">
              <w:rPr>
                <w:rStyle w:val="Hyperlinkki"/>
              </w:rPr>
              <w:t>7.4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</w:rPr>
              <w:t>Kyselyiden vastausinteraktiot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_Toc157428617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21</w:t>
            </w:r>
            <w:r w:rsidR="004C1305">
              <w:rPr>
                <w:webHidden/>
              </w:rPr>
              <w:fldChar w:fldCharType="end"/>
            </w:r>
          </w:hyperlink>
        </w:p>
        <w:p w14:paraId="74FD8668" w14:textId="3B2470B4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8" w:history="1">
            <w:r w:rsidR="004C1305" w:rsidRPr="00F6555A">
              <w:rPr>
                <w:rStyle w:val="Hyperlinkki"/>
                <w:lang w:val="en-US"/>
              </w:rPr>
              <w:t>7.4.1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Find Document Metadata Response(RCMR_IN400030FI01)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_Toc157428618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21</w:t>
            </w:r>
            <w:r w:rsidR="004C1305">
              <w:rPr>
                <w:webHidden/>
              </w:rPr>
              <w:fldChar w:fldCharType="end"/>
            </w:r>
          </w:hyperlink>
        </w:p>
        <w:p w14:paraId="3D1A41A9" w14:textId="13194B9F" w:rsidR="004C1305" w:rsidRDefault="006E0FA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57428619" w:history="1">
            <w:r w:rsidR="004C1305" w:rsidRPr="00F6555A">
              <w:rPr>
                <w:rStyle w:val="Hyperlinkki"/>
                <w:lang w:val="en-US"/>
              </w:rPr>
              <w:t>7.4.2</w:t>
            </w:r>
            <w:r w:rsidR="004C130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4C1305" w:rsidRPr="00F6555A">
              <w:rPr>
                <w:rStyle w:val="Hyperlinkki"/>
                <w:lang w:val="en-US"/>
              </w:rPr>
              <w:t>Find Document Metadata and Content Response (RCMR_IN400032FI01)</w:t>
            </w:r>
            <w:r w:rsidR="004C1305">
              <w:rPr>
                <w:webHidden/>
              </w:rPr>
              <w:tab/>
            </w:r>
            <w:r w:rsidR="004C1305">
              <w:rPr>
                <w:webHidden/>
              </w:rPr>
              <w:fldChar w:fldCharType="begin"/>
            </w:r>
            <w:r w:rsidR="004C1305">
              <w:rPr>
                <w:webHidden/>
              </w:rPr>
              <w:instrText xml:space="preserve"> PAGEREF _Toc157428619 \h </w:instrText>
            </w:r>
            <w:r w:rsidR="004C1305">
              <w:rPr>
                <w:webHidden/>
              </w:rPr>
            </w:r>
            <w:r w:rsidR="004C1305">
              <w:rPr>
                <w:webHidden/>
              </w:rPr>
              <w:fldChar w:fldCharType="separate"/>
            </w:r>
            <w:r w:rsidR="00722CFF">
              <w:rPr>
                <w:webHidden/>
              </w:rPr>
              <w:t>2</w:t>
            </w:r>
            <w:r w:rsidR="00722CFF">
              <w:rPr>
                <w:webHidden/>
              </w:rPr>
              <w:t>1</w:t>
            </w:r>
            <w:r w:rsidR="004C1305">
              <w:rPr>
                <w:webHidden/>
              </w:rPr>
              <w:fldChar w:fldCharType="end"/>
            </w:r>
          </w:hyperlink>
        </w:p>
        <w:p w14:paraId="6A05A809" w14:textId="18CC1E42" w:rsidR="00D70986" w:rsidRDefault="00E75537">
          <w:r>
            <w:rPr>
              <w:b/>
              <w:bCs/>
            </w:rPr>
            <w:fldChar w:fldCharType="end"/>
          </w:r>
        </w:p>
      </w:sdtContent>
    </w:sdt>
    <w:p w14:paraId="5A39BBE3" w14:textId="77777777" w:rsidR="009A4BBC" w:rsidRDefault="009A4BBC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1D2F9E4E" w14:textId="0F430306" w:rsidR="00FC79CD" w:rsidRDefault="007A6CF0" w:rsidP="00FC79CD">
      <w:pPr>
        <w:pStyle w:val="Otsikko1"/>
      </w:pPr>
      <w:bookmarkStart w:id="7" w:name="_Toc157428601"/>
      <w:bookmarkEnd w:id="1"/>
      <w:bookmarkEnd w:id="2"/>
      <w:r>
        <w:lastRenderedPageBreak/>
        <w:t>Johdanto</w:t>
      </w:r>
      <w:bookmarkEnd w:id="7"/>
    </w:p>
    <w:p w14:paraId="690C3A9A" w14:textId="05224873" w:rsidR="007A6CF0" w:rsidRDefault="007A6CF0" w:rsidP="002F614B">
      <w:pPr>
        <w:pStyle w:val="Leipteksti"/>
      </w:pPr>
      <w:r w:rsidRPr="007A6CF0">
        <w:t>Tässä  dokumentissa  määritellään  eurooppalaisen  potilas</w:t>
      </w:r>
      <w:r w:rsidR="00CA10FB">
        <w:t xml:space="preserve">tietojen </w:t>
      </w:r>
      <w:r w:rsidRPr="007A6CF0">
        <w:t>yhteenvedon  (potilasyhteenveto, Patient   summary)   Medical   Records   -sanomat,   joita   käytetään,   kun   ulkomaisen   henkilön yhteenveto haetaan toisesta Euroopan maasta suomalaisessa terveydenhuollon organisaatiossa.</w:t>
      </w:r>
    </w:p>
    <w:p w14:paraId="148F4B29" w14:textId="18FBB8BE" w:rsidR="007A6CF0" w:rsidRDefault="007A6CF0" w:rsidP="002F614B">
      <w:pPr>
        <w:pStyle w:val="Leipteksti"/>
      </w:pPr>
      <w:r w:rsidRPr="007A6CF0">
        <w:t>Määrittelyjen   pohjana   on   käytetty   pääasiallisesti   suomalaisen   sähköisen   reseptin   kansallisia Lääkemääräyksen  Medical  Records  sanomat  -määrittelyjä  [1].  Lisäksi  yksittäisissä  tilanteissa  on hyödynnetty Potilastiedon arkiston Medical Records sanomat -määrittelyissä esiteltyjä ratkaisuja [2].</w:t>
      </w:r>
    </w:p>
    <w:p w14:paraId="204EEFE9" w14:textId="0F420FB0" w:rsidR="007A6CF0" w:rsidRDefault="007A6CF0" w:rsidP="002F614B">
      <w:pPr>
        <w:pStyle w:val="Leipteksti"/>
      </w:pPr>
      <w:r w:rsidRPr="007A6CF0">
        <w:t>Lukujen  2  -  6  osalta  tässä  dokumentissa  ei  toisteta  em.  suomalaisen  sähköisen  reseptin  Medical Records  -määrittelyissä  esiteltyjä</w:t>
      </w:r>
      <w:r w:rsidR="003D2B62">
        <w:t xml:space="preserve"> yleisiä</w:t>
      </w:r>
      <w:r w:rsidRPr="007A6CF0">
        <w:t xml:space="preserve">  käytäntöjä,  jotka  pätevät  </w:t>
      </w:r>
      <w:r w:rsidR="00DA325C">
        <w:t xml:space="preserve">pääasiassa </w:t>
      </w:r>
      <w:r w:rsidRPr="007A6CF0">
        <w:t>sellaisenaan  myös potilas</w:t>
      </w:r>
      <w:r w:rsidR="00CA10FB">
        <w:t xml:space="preserve">tietojen </w:t>
      </w:r>
      <w:r w:rsidRPr="007A6CF0">
        <w:t>yhteenvedossa. Luvuissa kuvataan vain poikkeukset niihin.</w:t>
      </w:r>
    </w:p>
    <w:p w14:paraId="26A3A311" w14:textId="4C2ABAA5" w:rsidR="007A6CF0" w:rsidRDefault="007A6CF0" w:rsidP="002F614B">
      <w:pPr>
        <w:pStyle w:val="Leipteksti"/>
      </w:pPr>
      <w:r w:rsidRPr="007A6CF0">
        <w:t>Dokumenttihallinnan  interaktiot  ja  niissä  käytettävä  tietosisältö  -lukua  (Lääkemääräyksen  Medical Records  sanomat  -dokumentin  luku  7)  ei  ole  esitelty  tässä  dokumentissa,  sillä  eurooppalainen potilas</w:t>
      </w:r>
      <w:r w:rsidR="00CA10FB">
        <w:t xml:space="preserve">tietojen </w:t>
      </w:r>
      <w:r w:rsidRPr="007A6CF0">
        <w:t>yhteenveto   ei   hyödynnä   dokumenttihallinnan   interaktioita   vaan   pelkästään   kyselyiden interaktioita. Tässä dokumentissa kyselyiden interaktiot esitellään luvussa 7.</w:t>
      </w:r>
    </w:p>
    <w:p w14:paraId="5835DD11" w14:textId="7766CCEA" w:rsidR="007A6CF0" w:rsidRDefault="007A6CF0" w:rsidP="007A6CF0">
      <w:pPr>
        <w:pStyle w:val="Otsikko2"/>
      </w:pPr>
      <w:bookmarkStart w:id="8" w:name="_Toc157428602"/>
      <w:r>
        <w:t>Viitatut määrittelyt</w:t>
      </w:r>
      <w:bookmarkEnd w:id="8"/>
    </w:p>
    <w:tbl>
      <w:tblPr>
        <w:tblStyle w:val="TaulukkoRuudukko"/>
        <w:tblW w:w="0" w:type="auto"/>
        <w:tblInd w:w="1418" w:type="dxa"/>
        <w:tblLayout w:type="fixed"/>
        <w:tblLook w:val="04A0" w:firstRow="1" w:lastRow="0" w:firstColumn="1" w:lastColumn="0" w:noHBand="0" w:noVBand="1"/>
      </w:tblPr>
      <w:tblGrid>
        <w:gridCol w:w="562"/>
        <w:gridCol w:w="992"/>
        <w:gridCol w:w="6656"/>
      </w:tblGrid>
      <w:tr w:rsidR="007A6CF0" w14:paraId="736237A5" w14:textId="77777777" w:rsidTr="00C420C9">
        <w:tc>
          <w:tcPr>
            <w:tcW w:w="562" w:type="dxa"/>
          </w:tcPr>
          <w:p w14:paraId="01F770D9" w14:textId="2675706A" w:rsidR="007A6CF0" w:rsidRDefault="007A6CF0" w:rsidP="007A6CF0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992" w:type="dxa"/>
          </w:tcPr>
          <w:p w14:paraId="0CB0EBE8" w14:textId="6CAD4667" w:rsidR="007A6CF0" w:rsidRDefault="007A6CF0" w:rsidP="007A6CF0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6656" w:type="dxa"/>
          </w:tcPr>
          <w:p w14:paraId="7A56EA2A" w14:textId="4C4B7337" w:rsidR="007A6CF0" w:rsidRDefault="007A6CF0" w:rsidP="007A6CF0">
            <w:pPr>
              <w:pStyle w:val="Leipteksti"/>
              <w:ind w:left="0"/>
            </w:pPr>
            <w:r>
              <w:t>Lääkemääräyksen Medical Records sanomat, v4.1.1</w:t>
            </w:r>
            <w:r w:rsidRPr="004D2805">
              <w:t xml:space="preserve">, </w:t>
            </w:r>
            <w:r w:rsidR="00C420C9">
              <w:br/>
            </w:r>
            <w:r w:rsidRPr="00607D37">
              <w:t xml:space="preserve">OID: </w:t>
            </w:r>
            <w:r w:rsidRPr="00690D3A">
              <w:t>1.2.246.777.11.20</w:t>
            </w:r>
            <w:r>
              <w:t>20</w:t>
            </w:r>
            <w:r w:rsidRPr="00690D3A">
              <w:t>.4</w:t>
            </w:r>
          </w:p>
        </w:tc>
      </w:tr>
      <w:tr w:rsidR="00C420C9" w14:paraId="747986F4" w14:textId="77777777" w:rsidTr="00C420C9">
        <w:tc>
          <w:tcPr>
            <w:tcW w:w="562" w:type="dxa"/>
          </w:tcPr>
          <w:p w14:paraId="19FDA350" w14:textId="6E6B04BC" w:rsidR="00C420C9" w:rsidRDefault="00C420C9" w:rsidP="00C420C9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992" w:type="dxa"/>
          </w:tcPr>
          <w:p w14:paraId="326EFCF8" w14:textId="429C248C" w:rsidR="00C420C9" w:rsidRDefault="00C420C9" w:rsidP="00C420C9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6656" w:type="dxa"/>
          </w:tcPr>
          <w:p w14:paraId="66EB85D1" w14:textId="32A30EA7" w:rsidR="00C420C9" w:rsidRDefault="00C420C9" w:rsidP="00C420C9">
            <w:pPr>
              <w:pStyle w:val="Leipteksti"/>
              <w:ind w:left="0"/>
            </w:pPr>
            <w:r w:rsidRPr="0063669D">
              <w:t>Potilastiedon arkiston Medical Records -sanomat</w:t>
            </w:r>
            <w:r>
              <w:t xml:space="preserve">, v. 3.03, </w:t>
            </w:r>
            <w:r>
              <w:br/>
              <w:t xml:space="preserve">OID: </w:t>
            </w:r>
            <w:r w:rsidRPr="0063669D">
              <w:t>1.2.246.777.11.2019.10</w:t>
            </w:r>
          </w:p>
        </w:tc>
      </w:tr>
      <w:tr w:rsidR="00C420C9" w:rsidRPr="00722CFF" w14:paraId="5538249F" w14:textId="77777777" w:rsidTr="00C420C9">
        <w:tc>
          <w:tcPr>
            <w:tcW w:w="562" w:type="dxa"/>
          </w:tcPr>
          <w:p w14:paraId="753B2B49" w14:textId="16BC659F" w:rsidR="00C420C9" w:rsidRDefault="00C420C9" w:rsidP="00C420C9">
            <w:pPr>
              <w:pStyle w:val="Leipteksti"/>
              <w:ind w:left="0"/>
            </w:pPr>
            <w:r>
              <w:t>[3]</w:t>
            </w:r>
          </w:p>
        </w:tc>
        <w:tc>
          <w:tcPr>
            <w:tcW w:w="992" w:type="dxa"/>
          </w:tcPr>
          <w:p w14:paraId="79F8780B" w14:textId="2458B68A" w:rsidR="00C420C9" w:rsidRDefault="00C420C9" w:rsidP="00C420C9">
            <w:pPr>
              <w:pStyle w:val="Leipteksti"/>
              <w:ind w:left="0"/>
            </w:pPr>
            <w:r>
              <w:t>eHDSI</w:t>
            </w:r>
          </w:p>
        </w:tc>
        <w:tc>
          <w:tcPr>
            <w:tcW w:w="6656" w:type="dxa"/>
          </w:tcPr>
          <w:p w14:paraId="4C2226D2" w14:textId="28EC9407" w:rsidR="00C420C9" w:rsidRPr="00C420C9" w:rsidRDefault="00C420C9" w:rsidP="00C420C9">
            <w:pPr>
              <w:pStyle w:val="Leipteksti"/>
              <w:ind w:left="0"/>
              <w:rPr>
                <w:lang w:val="en-US"/>
              </w:rPr>
            </w:pPr>
            <w:r w:rsidRPr="001A39BD">
              <w:rPr>
                <w:lang w:val="en-US"/>
              </w:rPr>
              <w:t>Art</w:t>
            </w:r>
            <w:r>
              <w:rPr>
                <w:lang w:val="en-US"/>
              </w:rPr>
              <w:t>-</w:t>
            </w:r>
            <w:r w:rsidRPr="001A39BD">
              <w:rPr>
                <w:lang w:val="en-US"/>
              </w:rPr>
              <w:t>De</w:t>
            </w:r>
            <w:r>
              <w:rPr>
                <w:lang w:val="en-US"/>
              </w:rPr>
              <w:t xml:space="preserve">cor </w:t>
            </w:r>
            <w:r w:rsidRPr="001A39BD">
              <w:rPr>
                <w:lang w:val="en-US"/>
              </w:rPr>
              <w:t xml:space="preserve">CDA-asiakirjamäärittely </w:t>
            </w:r>
            <w:hyperlink r:id="rId9" w:history="1">
              <w:r w:rsidRPr="001A39BD">
                <w:rPr>
                  <w:rStyle w:val="Hyperlinkki"/>
                  <w:lang w:val="en-US"/>
                </w:rPr>
                <w:t>Art-Decor @ eHDSI</w:t>
              </w:r>
            </w:hyperlink>
          </w:p>
        </w:tc>
      </w:tr>
    </w:tbl>
    <w:p w14:paraId="3DD01B01" w14:textId="5F6424A7" w:rsidR="007A6CF0" w:rsidRDefault="007A6CF0" w:rsidP="007A6CF0">
      <w:pPr>
        <w:pStyle w:val="Leipteksti"/>
        <w:rPr>
          <w:lang w:val="en-US"/>
        </w:rPr>
      </w:pPr>
    </w:p>
    <w:p w14:paraId="1FDF06A4" w14:textId="74609758" w:rsidR="00C420C9" w:rsidRPr="00C420C9" w:rsidRDefault="00C420C9" w:rsidP="00444756">
      <w:pPr>
        <w:pStyle w:val="Leipteksti"/>
      </w:pPr>
      <w:r w:rsidRPr="00C420C9">
        <w:t xml:space="preserve">Sanomien muodostuksissa käytettävät Medical Records -määrittelyasiakirjat tulee määrittää profileId-tiedossa (ks. lisätiedot sähköisen reseptin Lääkemääräyksen Medical Records </w:t>
      </w:r>
      <w:r w:rsidRPr="00C420C9">
        <w:lastRenderedPageBreak/>
        <w:t>sanomat -määrittelyistä</w:t>
      </w:r>
      <w:r>
        <w:t xml:space="preserve"> </w:t>
      </w:r>
      <w:r w:rsidRPr="00C420C9">
        <w:t>[1], luku 6.1). ProfileId:ssä tulee huomioida myös tämä Eurooppalaisen potilas</w:t>
      </w:r>
      <w:r w:rsidR="00CA10FB">
        <w:t xml:space="preserve">tietojen </w:t>
      </w:r>
      <w:r w:rsidRPr="00C420C9">
        <w:t>yhteenvedon Medical records -sanomat -dokumentti.</w:t>
      </w:r>
      <w:r>
        <w:t xml:space="preserve"> </w:t>
      </w:r>
    </w:p>
    <w:p w14:paraId="233E00F4" w14:textId="1A0C57F9" w:rsidR="009A4BBC" w:rsidRDefault="00C420C9" w:rsidP="009A4BBC">
      <w:pPr>
        <w:pStyle w:val="Otsikko1"/>
      </w:pPr>
      <w:bookmarkStart w:id="9" w:name="_Toc157428603"/>
      <w:r>
        <w:t>Dokumenttien yksilöinti, versiointi ja tilatiedot</w:t>
      </w:r>
      <w:bookmarkEnd w:id="9"/>
    </w:p>
    <w:p w14:paraId="5F45AB95" w14:textId="1A8F7844" w:rsidR="00C420C9" w:rsidRDefault="00C420C9" w:rsidP="00C420C9">
      <w:pPr>
        <w:pStyle w:val="Leipteksti"/>
      </w:pPr>
      <w:r>
        <w:t>Eurooppalaisessa potilas</w:t>
      </w:r>
      <w:r w:rsidR="00CA10FB">
        <w:t xml:space="preserve">tietojen </w:t>
      </w:r>
      <w:r>
        <w:t>yhteenvedossa noudatetaan pääasiassa sähköisen reseptin Lääkemääräyksen Medical Records sanomat -määrittelyissä [1]) vastaavassa luvussa kuvattuja määrittelyjä. Alla on kuvattu tarvittavat poikkeukset ja tarkennukset.</w:t>
      </w:r>
    </w:p>
    <w:p w14:paraId="0ED46D1E" w14:textId="77777777" w:rsidR="00C420C9" w:rsidRDefault="00C420C9" w:rsidP="00C420C9">
      <w:pPr>
        <w:pStyle w:val="Leipteksti"/>
      </w:pPr>
      <w:r>
        <w:t xml:space="preserve">Dokumenttien yksilöintiin käytetään yksilöintitunnusta, jonka on antanut potilaan kotimaa. Kansainvälisen Art-Decor CDA-asiakirjamäärittelyn [3] mukaan yksilöintitunnus voi koostua pelkästä root-osasta tai sekä root- että extension-osasta. Root-osa on OID- tai UUID-muotoinen, extension-osa puolestaan on vapaaehtoinen merkkijono. </w:t>
      </w:r>
    </w:p>
    <w:p w14:paraId="066AC04A" w14:textId="2FCF797F" w:rsidR="00C420C9" w:rsidRDefault="00C420C9" w:rsidP="00C420C9">
      <w:pPr>
        <w:pStyle w:val="Leipteksti"/>
      </w:pPr>
      <w:r>
        <w:t>SetId-tietoa ei palauteta kuvailutietojen kyselyn vastaussanomassa, sillä tieto ei ole saatavilla ulkomailta kuvailutietojen haun yhteydessä. On syytä huomioida, että kansainvälisissä asiakirjamäärittelyissä [3] ja siten tässä yhteydessä setId tulkitaan eri tavalla kuin kansallisissa määrittelyissä: potilas</w:t>
      </w:r>
      <w:r w:rsidR="00CA10FB">
        <w:t xml:space="preserve">tietojen </w:t>
      </w:r>
      <w:r>
        <w:t xml:space="preserve">yhteenvedon kontekstissa setId:n avulla voidaan yhdistää samaan </w:t>
      </w:r>
      <w:r w:rsidR="00265516">
        <w:t xml:space="preserve">potilastietojen yhteenvetoon </w:t>
      </w:r>
      <w:r>
        <w:t xml:space="preserve">liittyvät eri </w:t>
      </w:r>
      <w:r w:rsidR="00D40BB7">
        <w:t>muodot</w:t>
      </w:r>
      <w:r>
        <w:t xml:space="preserve"> (CDA R2 ja PDF). Tämän määrittelyn mukaiset setId:t on nähtävillä asiakirjan haun vastaussanoman ohella myös varsinaisissa palautettavissa asiakirjoissa. SetId ei ole </w:t>
      </w:r>
      <w:r w:rsidR="00FB62F4">
        <w:t xml:space="preserve">kansainvälisissä </w:t>
      </w:r>
      <w:r>
        <w:t>määrittelyissä pakollinen tieto, joten se voi myös puuttua kokonaan ja tällöin palautetaan nullFlavor.</w:t>
      </w:r>
    </w:p>
    <w:p w14:paraId="13BEE36F" w14:textId="4574D2A1" w:rsidR="00C420C9" w:rsidRDefault="00C420C9" w:rsidP="00C420C9">
      <w:pPr>
        <w:pStyle w:val="Leipteksti"/>
      </w:pPr>
      <w:r>
        <w:t xml:space="preserve">Dokumenttien tilatietojen osalta kansallisen yhteyspisteen </w:t>
      </w:r>
      <w:r w:rsidR="00D40BB7">
        <w:t>kautta</w:t>
      </w:r>
      <w:r>
        <w:t xml:space="preserve"> asiakirjoissa on käytössä vain Active-tila.</w:t>
      </w:r>
    </w:p>
    <w:p w14:paraId="5AFB5626" w14:textId="183B6066" w:rsidR="009A4BBC" w:rsidRDefault="00C420C9" w:rsidP="00C420C9">
      <w:pPr>
        <w:pStyle w:val="Otsikko1"/>
      </w:pPr>
      <w:bookmarkStart w:id="10" w:name="_Toc157428604"/>
      <w:r>
        <w:t>Käyttötapaukset</w:t>
      </w:r>
      <w:bookmarkEnd w:id="10"/>
    </w:p>
    <w:p w14:paraId="7D4237E4" w14:textId="2DC14DFF" w:rsidR="002F6383" w:rsidRDefault="00C420C9" w:rsidP="002F6383">
      <w:pPr>
        <w:pStyle w:val="Leipteksti"/>
      </w:pPr>
      <w:r w:rsidRPr="00C420C9">
        <w:t>Alla olevassa kuvassa on kuvattu Medical Records -interaktioiden käyttöä eurooppalaisessa potilas</w:t>
      </w:r>
      <w:r w:rsidR="00CA10FB">
        <w:t xml:space="preserve">tietojen </w:t>
      </w:r>
      <w:r w:rsidRPr="00C420C9">
        <w:t>yhteenvedossa, kun ulkomaisen henkilön yhteenveto haetaan ulkomailta.</w:t>
      </w:r>
    </w:p>
    <w:p w14:paraId="68CA7B5F" w14:textId="6BD9EB81" w:rsidR="00C420C9" w:rsidRPr="008D6FB8" w:rsidRDefault="00C420C9" w:rsidP="00C420C9">
      <w:pPr>
        <w:pStyle w:val="Leipteksti"/>
      </w:pPr>
      <w:r>
        <w:lastRenderedPageBreak/>
        <w:drawing>
          <wp:inline distT="0" distB="0" distL="0" distR="0" wp14:anchorId="77B3DD4C" wp14:editId="4A3DA492">
            <wp:extent cx="4038600" cy="3638550"/>
            <wp:effectExtent l="0" t="0" r="0" b="0"/>
            <wp:docPr id="28" name="Kuv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C420C9">
        <w:rPr>
          <w:sz w:val="18"/>
          <w:szCs w:val="18"/>
        </w:rPr>
        <w:t>Kuva 1: Medical records -interaktioiden käyttö haettaessa ulkomaalaisen henkilön yhteenvetoa</w:t>
      </w:r>
    </w:p>
    <w:p w14:paraId="01024703" w14:textId="222C92BA" w:rsidR="00C420C9" w:rsidRDefault="00C420C9" w:rsidP="00C420C9">
      <w:pPr>
        <w:pStyle w:val="Leipteksti"/>
      </w:pPr>
      <w:r>
        <w:t>Kun ulkomaisen henkilön yhteenvetoa aletaan hakemaan ulkomailta, terveydenhuollon organisaatio hakee ensin henkilön potilas</w:t>
      </w:r>
      <w:r w:rsidR="00CA10FB">
        <w:t xml:space="preserve">tietojen </w:t>
      </w:r>
      <w:r>
        <w:t>yhteenvetojen kuvailutiedot Find Document Metadata Query (RCMR_IN400029FI01). Kansallinen yhteyspiste palauttaa vastaukset interaktiolla Find Document Metadata Response (RCMR_IN400030FI01). Vastauksessa on myös mukana henkilön yksilöivä tunniste, jota käytetään jatkossa myöhemmissä hauissa henkilön tunnisteena.</w:t>
      </w:r>
    </w:p>
    <w:p w14:paraId="4F6AED25" w14:textId="5F35C02B" w:rsidR="00C420C9" w:rsidRDefault="00C420C9" w:rsidP="00C420C9">
      <w:pPr>
        <w:pStyle w:val="Leipteksti"/>
      </w:pPr>
      <w:r>
        <w:t>Varsinainen potilas</w:t>
      </w:r>
      <w:r w:rsidR="00CA10FB">
        <w:t xml:space="preserve">tietojen </w:t>
      </w:r>
      <w:r>
        <w:t>yhteenvetoasiakirja haetaan interaktiolla Find Document Metadata and Content Query(RCMR_IN400031FI01). Kansallinen yhteyspiste palauttaa vastauksen interaktiolla Find Document Metadata and Content Response (RCMR_IN400032FI01), jossa voi olla mukana asiakirjan lisäksi myös varoitusviesti. Varsinaisia asiakirjoja (CDA R2 tai PDF) voidaan hakea em. interaktiolla yksi kerrallaan.</w:t>
      </w:r>
    </w:p>
    <w:p w14:paraId="541880FA" w14:textId="62118C43" w:rsidR="00C420C9" w:rsidRDefault="00C420C9" w:rsidP="00C420C9">
      <w:pPr>
        <w:pStyle w:val="Leipteksti"/>
      </w:pPr>
      <w:r>
        <w:t>Kaaviossa ei ole esitetty poikkeustilanteita. Poikkeukset on määritelty käyttötapausten määrittelydokumentissa.</w:t>
      </w:r>
    </w:p>
    <w:p w14:paraId="66E2E529" w14:textId="1D9F18E7" w:rsidR="008E63CC" w:rsidRDefault="008E63CC" w:rsidP="008E63CC">
      <w:pPr>
        <w:pStyle w:val="Otsikko1"/>
      </w:pPr>
      <w:bookmarkStart w:id="11" w:name="_Toc157428605"/>
      <w:r>
        <w:lastRenderedPageBreak/>
        <w:t>Sovellusroolit</w:t>
      </w:r>
      <w:bookmarkEnd w:id="11"/>
    </w:p>
    <w:p w14:paraId="2D85CBBC" w14:textId="4919FB18" w:rsidR="008E63CC" w:rsidRDefault="008E63CC" w:rsidP="008E63CC">
      <w:pPr>
        <w:pStyle w:val="Leipteksti"/>
      </w:pPr>
      <w:r w:rsidRPr="008E63CC">
        <w:t>Suomalaisen sähköisen reseptin Medical Records -määrittelyissä [1] on kuvattu MR-sovellusalueessa määritellyt viisi sovellusroolia. Eurooppalaisessa potilas</w:t>
      </w:r>
      <w:r w:rsidR="00CA10FB">
        <w:t xml:space="preserve">tietojen </w:t>
      </w:r>
      <w:r w:rsidRPr="008E63CC">
        <w:t>yhteenvedossa kansallinen yhteyspiste vastaa lähinnä sovellusroolia RCMR_AR000002UV01 (kyselyihin vastaaminen).</w:t>
      </w:r>
    </w:p>
    <w:p w14:paraId="7B8B130E" w14:textId="1D26DC50" w:rsidR="008E63CC" w:rsidRDefault="008E63CC" w:rsidP="008E63CC">
      <w:pPr>
        <w:pStyle w:val="Otsikko1"/>
      </w:pPr>
      <w:bookmarkStart w:id="12" w:name="_Toc157428606"/>
      <w:r>
        <w:t>Laukaiseva tapahtuma – liipaisimet (Trigger eventit)</w:t>
      </w:r>
      <w:bookmarkEnd w:id="12"/>
    </w:p>
    <w:p w14:paraId="76DE9950" w14:textId="23059B8D" w:rsidR="008E63CC" w:rsidRDefault="008E63CC" w:rsidP="008E63CC">
      <w:pPr>
        <w:pStyle w:val="Leipteksti"/>
      </w:pPr>
      <w:r>
        <w:t>Eurooppalaisessa potilas</w:t>
      </w:r>
      <w:r w:rsidR="00CA10FB">
        <w:t xml:space="preserve">tietojen </w:t>
      </w:r>
      <w:r>
        <w:t>yhteenvedossa alla olevat tapahtumat käynnistävät yhteenvetoon liittyvän interaktion</w:t>
      </w:r>
      <w:r w:rsidR="007466FE">
        <w:t>.</w:t>
      </w:r>
      <w:r>
        <w:t xml:space="preserve"> </w:t>
      </w:r>
    </w:p>
    <w:p w14:paraId="1DCE959F" w14:textId="77777777" w:rsidR="007466FE" w:rsidRPr="007466FE" w:rsidRDefault="007466FE" w:rsidP="007466FE">
      <w:pPr>
        <w:pStyle w:val="Leipteksti"/>
        <w:rPr>
          <w:b/>
          <w:bCs/>
          <w:lang w:val="en-US"/>
        </w:rPr>
      </w:pPr>
      <w:r w:rsidRPr="007466FE">
        <w:rPr>
          <w:b/>
          <w:bCs/>
          <w:lang w:val="en-US"/>
        </w:rPr>
        <w:t>Kyselyiden aihealueen (Document query topic) triggerit:</w:t>
      </w:r>
    </w:p>
    <w:p w14:paraId="194EB953" w14:textId="77777777" w:rsidR="007466FE" w:rsidRPr="00427D03" w:rsidRDefault="007466FE" w:rsidP="007466FE">
      <w:pPr>
        <w:pStyle w:val="Leipteksti"/>
        <w:numPr>
          <w:ilvl w:val="0"/>
          <w:numId w:val="17"/>
        </w:numPr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C286058" w14:textId="77777777" w:rsidR="007466FE" w:rsidRPr="00427D03" w:rsidRDefault="007466FE" w:rsidP="007466FE">
      <w:pPr>
        <w:pStyle w:val="Leipteksti"/>
        <w:numPr>
          <w:ilvl w:val="0"/>
          <w:numId w:val="17"/>
        </w:numPr>
        <w:rPr>
          <w:lang w:val="en-US"/>
        </w:rPr>
      </w:pPr>
      <w:r w:rsidRPr="00427D03">
        <w:rPr>
          <w:lang w:val="en-US"/>
        </w:rPr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404FCD7" w14:textId="77777777" w:rsidR="007466FE" w:rsidRPr="00427D03" w:rsidRDefault="007466FE" w:rsidP="007466FE">
      <w:pPr>
        <w:pStyle w:val="Leipteksti"/>
        <w:numPr>
          <w:ilvl w:val="0"/>
          <w:numId w:val="17"/>
        </w:numPr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E649B19" w14:textId="3D374CE5" w:rsidR="007466FE" w:rsidRDefault="007466FE" w:rsidP="007466FE">
      <w:pPr>
        <w:pStyle w:val="Leipteksti"/>
        <w:numPr>
          <w:ilvl w:val="0"/>
          <w:numId w:val="17"/>
        </w:numPr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0D8DC0AA" w14:textId="503A62C4" w:rsidR="007466FE" w:rsidRDefault="007466FE" w:rsidP="007466FE">
      <w:pPr>
        <w:pStyle w:val="Otsikko1"/>
        <w:rPr>
          <w:lang w:val="en-US"/>
        </w:rPr>
      </w:pPr>
      <w:bookmarkStart w:id="13" w:name="_Toc157428607"/>
      <w:r>
        <w:rPr>
          <w:lang w:val="en-US"/>
        </w:rPr>
        <w:t>Yleistä medical records -viestirakenteista</w:t>
      </w:r>
      <w:bookmarkEnd w:id="13"/>
    </w:p>
    <w:p w14:paraId="6AEBDA02" w14:textId="292D299F" w:rsidR="007466FE" w:rsidRPr="007466FE" w:rsidRDefault="007466FE" w:rsidP="007466FE">
      <w:pPr>
        <w:pStyle w:val="Leipteksti"/>
      </w:pPr>
      <w:r w:rsidRPr="007466FE">
        <w:t>Suomalaisen sähköisen reseptin Medical records -määrittelyissä [1] vastaavassa luvussa esitellyt määrittelyt pätevät pääasiassa myös eurooppalaisessa potilas</w:t>
      </w:r>
      <w:r w:rsidR="00CA10FB">
        <w:t xml:space="preserve">tietojen </w:t>
      </w:r>
      <w:r w:rsidRPr="007466FE">
        <w:t>yhteenvedossa. Alla on kuvattu tarvittavia täsmennyksiä ja lisäyksiä yhteenvedon osalta.</w:t>
      </w:r>
    </w:p>
    <w:p w14:paraId="21775F89" w14:textId="77777777" w:rsidR="007466FE" w:rsidRPr="007466FE" w:rsidRDefault="007466FE" w:rsidP="007466FE">
      <w:pPr>
        <w:pStyle w:val="Leipteksti"/>
        <w:rPr>
          <w:b/>
          <w:bCs/>
        </w:rPr>
      </w:pPr>
      <w:r w:rsidRPr="007466FE">
        <w:rPr>
          <w:b/>
          <w:bCs/>
        </w:rPr>
        <w:t>reasonCode-kenttä</w:t>
      </w:r>
    </w:p>
    <w:p w14:paraId="7B98D8D7" w14:textId="08D9150A" w:rsidR="007466FE" w:rsidRDefault="007466FE" w:rsidP="007466FE">
      <w:pPr>
        <w:pStyle w:val="Leipteksti"/>
      </w:pPr>
      <w:r>
        <w:t>reasonCode-kenttää käytetään kyselyn syyn ilmaisemiseen rajat ylittäviin palveluihin varatulla koodistolla (</w:t>
      </w:r>
      <w:r w:rsidR="00140344" w:rsidRPr="00140344">
        <w:t>Kanta-palvelut - Potilastietojen kyselyn syy rajat ylittävissä palveluissa</w:t>
      </w:r>
      <w:r>
        <w:t xml:space="preserve">, koodiston OID: </w:t>
      </w:r>
      <w:r w:rsidR="00CB224C" w:rsidRPr="00CB224C">
        <w:t>1.2.246.537.6.1405.202401</w:t>
      </w:r>
      <w:r>
        <w:t>). reasonCode-kenttää ei käytetä setId-hauissa palautettavien tietojen laajuuden ilmaisemiseen, sillä eurooppalaisessa potilas</w:t>
      </w:r>
      <w:r w:rsidR="00CA10FB">
        <w:t xml:space="preserve">tietojen </w:t>
      </w:r>
      <w:r>
        <w:t>yhteenvedossa setId ei ole tuettu hakuparametri.</w:t>
      </w:r>
    </w:p>
    <w:p w14:paraId="4000C642" w14:textId="77777777" w:rsidR="00444756" w:rsidRDefault="00444756" w:rsidP="007466FE">
      <w:pPr>
        <w:pStyle w:val="Leipteksti"/>
        <w:rPr>
          <w:b/>
          <w:bCs/>
        </w:rPr>
      </w:pPr>
    </w:p>
    <w:p w14:paraId="31C3BAA6" w14:textId="1755573F" w:rsidR="007466FE" w:rsidRPr="007466FE" w:rsidRDefault="007466FE" w:rsidP="007466FE">
      <w:pPr>
        <w:pStyle w:val="Leipteksti"/>
        <w:rPr>
          <w:b/>
          <w:bCs/>
        </w:rPr>
      </w:pPr>
      <w:r w:rsidRPr="007466FE">
        <w:rPr>
          <w:b/>
          <w:bCs/>
        </w:rPr>
        <w:lastRenderedPageBreak/>
        <w:t>overseer-rakenne</w:t>
      </w:r>
    </w:p>
    <w:p w14:paraId="754CC92C" w14:textId="3CDC4699" w:rsidR="007466FE" w:rsidRPr="007466FE" w:rsidRDefault="007466FE" w:rsidP="007466FE">
      <w:pPr>
        <w:pStyle w:val="Leipteksti"/>
      </w:pPr>
      <w:r>
        <w:t>Tässä rakenteessa annetaan rekisterinpitäjätiedot. Rakennetta käytetään kuten on kuvattu Potilastiedon arkiston Medical Records -sanomat -dokumentin luvussa 7.2.3. Kuten ko. luvussa on esitetty, voi rekisterintarkenne-kentässä (asOrganizationPartOf-rakenne) esiintyä pelkästään root-attribuutti tai sekä root- että extension-attribuutti. Esimerkki rakenteen käytöstä:</w:t>
      </w:r>
    </w:p>
    <w:p w14:paraId="12118A3B" w14:textId="77777777" w:rsidR="007466FE" w:rsidRPr="00EF3F85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EF3F85">
        <w:rPr>
          <w:rFonts w:ascii="Arial" w:hAnsi="Arial" w:cs="Arial"/>
          <w:color w:val="800000"/>
          <w:szCs w:val="20"/>
          <w:highlight w:val="white"/>
        </w:rPr>
        <w:t>&lt;overseer typeCode="RESP"&gt;</w:t>
      </w:r>
    </w:p>
    <w:p w14:paraId="45F0BCB8" w14:textId="77777777" w:rsidR="007466FE" w:rsidRPr="00EF3F85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EF3F85">
        <w:rPr>
          <w:rFonts w:ascii="Arial" w:hAnsi="Arial" w:cs="Arial"/>
          <w:color w:val="800000"/>
          <w:szCs w:val="20"/>
          <w:highlight w:val="white"/>
        </w:rPr>
        <w:tab/>
        <w:t>&lt;assignedPerson&gt;</w:t>
      </w:r>
    </w:p>
    <w:p w14:paraId="3F84BD07" w14:textId="77777777" w:rsidR="007466FE" w:rsidRPr="00EF3F85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EF3F85">
        <w:rPr>
          <w:rFonts w:ascii="Arial" w:hAnsi="Arial" w:cs="Arial"/>
          <w:color w:val="800000"/>
          <w:szCs w:val="20"/>
          <w:highlight w:val="white"/>
        </w:rPr>
        <w:tab/>
      </w:r>
      <w:r w:rsidRPr="00EF3F85">
        <w:rPr>
          <w:rFonts w:ascii="Arial" w:hAnsi="Arial" w:cs="Arial"/>
          <w:color w:val="800000"/>
          <w:szCs w:val="20"/>
          <w:highlight w:val="white"/>
        </w:rPr>
        <w:tab/>
        <w:t>&lt;representedOrganization&gt;</w:t>
      </w:r>
    </w:p>
    <w:p w14:paraId="62549BBE" w14:textId="77777777" w:rsidR="007466FE" w:rsidRPr="00085019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EF3F85">
        <w:rPr>
          <w:rFonts w:ascii="Arial" w:hAnsi="Arial" w:cs="Arial"/>
          <w:color w:val="800000"/>
          <w:szCs w:val="20"/>
          <w:highlight w:val="white"/>
        </w:rPr>
        <w:tab/>
      </w:r>
      <w:r w:rsidRPr="00EF3F85">
        <w:rPr>
          <w:rFonts w:ascii="Arial" w:hAnsi="Arial" w:cs="Arial"/>
          <w:color w:val="800000"/>
          <w:szCs w:val="20"/>
          <w:highlight w:val="white"/>
        </w:rPr>
        <w:tab/>
      </w:r>
      <w:r w:rsidRPr="00EF3F85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>&lt;!-- rekisterinpitäjä pakollinen--&gt;</w:t>
      </w:r>
    </w:p>
    <w:p w14:paraId="62E7BEEF" w14:textId="77777777" w:rsidR="007466FE" w:rsidRPr="00085019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  <w:t>&lt;id root="1.2.246.10.99999984.19.0"/&gt;</w:t>
      </w:r>
    </w:p>
    <w:p w14:paraId="6F94BAC7" w14:textId="77777777" w:rsidR="007466FE" w:rsidRPr="00085019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  <w:t>&lt;!-- rekisterinpitäjän laji --&gt;</w:t>
      </w:r>
    </w:p>
    <w:p w14:paraId="37CE49F9" w14:textId="77777777" w:rsidR="007466FE" w:rsidRPr="00085019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  <w:t>&lt;code code="4" codeSystem="1.2.246.537.5.40150.2009" codeSystemName="KanTa-palvelut - Potilasasiakirjan rekisteritunnus 2009" displayName="Työterveyshuolto"/&gt;</w:t>
      </w:r>
    </w:p>
    <w:p w14:paraId="7FF89BA9" w14:textId="77777777" w:rsidR="007466FE" w:rsidRPr="00AB7C46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085019">
        <w:rPr>
          <w:rFonts w:ascii="Arial" w:hAnsi="Arial" w:cs="Arial"/>
          <w:color w:val="800000"/>
          <w:szCs w:val="20"/>
          <w:highlight w:val="white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>&lt;asOrganizationPartOf&gt;</w:t>
      </w:r>
    </w:p>
    <w:p w14:paraId="7F78AA29" w14:textId="77777777" w:rsidR="007466FE" w:rsidRPr="00AB7C46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  <w:t>&lt;id extension="123456-7" root="1.2.246.10"/&gt;</w:t>
      </w:r>
    </w:p>
    <w:p w14:paraId="5324EC31" w14:textId="77777777" w:rsidR="007466FE" w:rsidRPr="00AB7C46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  <w:t>&lt;/asOrganizationPartOf&gt;</w:t>
      </w:r>
    </w:p>
    <w:p w14:paraId="4A85F309" w14:textId="77777777" w:rsidR="007466FE" w:rsidRPr="00F70713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AB7C46">
        <w:rPr>
          <w:rFonts w:ascii="Arial" w:hAnsi="Arial" w:cs="Arial"/>
          <w:color w:val="800000"/>
          <w:szCs w:val="20"/>
          <w:highlight w:val="white"/>
          <w:lang w:val="en-US"/>
        </w:rPr>
        <w:tab/>
      </w:r>
      <w:r w:rsidRPr="00F70713">
        <w:rPr>
          <w:rFonts w:ascii="Arial" w:hAnsi="Arial" w:cs="Arial"/>
          <w:color w:val="800000"/>
          <w:szCs w:val="20"/>
          <w:highlight w:val="white"/>
          <w:lang w:val="en-US"/>
        </w:rPr>
        <w:t>&lt;/representedOrganization&gt;</w:t>
      </w:r>
    </w:p>
    <w:p w14:paraId="0FC974F1" w14:textId="77777777" w:rsidR="007466FE" w:rsidRPr="00F70713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F70713">
        <w:rPr>
          <w:rFonts w:ascii="Arial" w:hAnsi="Arial" w:cs="Arial"/>
          <w:color w:val="800000"/>
          <w:szCs w:val="20"/>
          <w:highlight w:val="white"/>
          <w:lang w:val="en-US"/>
        </w:rPr>
        <w:tab/>
        <w:t>&lt;/assignedPerson&gt;</w:t>
      </w:r>
    </w:p>
    <w:p w14:paraId="3E97FEC5" w14:textId="77777777" w:rsidR="007466FE" w:rsidRPr="00F70713" w:rsidRDefault="007466FE" w:rsidP="002D393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  <w:lang w:val="en-US"/>
        </w:rPr>
      </w:pPr>
      <w:r w:rsidRPr="00F70713">
        <w:rPr>
          <w:rFonts w:ascii="Arial" w:hAnsi="Arial" w:cs="Arial"/>
          <w:color w:val="800000"/>
          <w:szCs w:val="20"/>
          <w:highlight w:val="white"/>
          <w:lang w:val="en-US"/>
        </w:rPr>
        <w:t>&lt;/overseer&gt;</w:t>
      </w:r>
    </w:p>
    <w:p w14:paraId="3965DA20" w14:textId="38418C65" w:rsidR="00C420C9" w:rsidRPr="00F70713" w:rsidRDefault="00C420C9" w:rsidP="002F6383">
      <w:pPr>
        <w:pStyle w:val="Leipteksti"/>
        <w:rPr>
          <w:lang w:val="en-US"/>
        </w:rPr>
      </w:pPr>
    </w:p>
    <w:p w14:paraId="45B3CD84" w14:textId="7030F81B" w:rsidR="00B13227" w:rsidRPr="00F70713" w:rsidRDefault="00B13227" w:rsidP="002F6383">
      <w:pPr>
        <w:pStyle w:val="Leipteksti"/>
        <w:rPr>
          <w:b/>
          <w:bCs/>
          <w:lang w:val="en-US"/>
        </w:rPr>
      </w:pPr>
      <w:r w:rsidRPr="00F70713">
        <w:rPr>
          <w:b/>
          <w:bCs/>
          <w:lang w:val="en-US"/>
        </w:rPr>
        <w:t>authorOr Performer-rakenne</w:t>
      </w:r>
    </w:p>
    <w:p w14:paraId="21AB1C12" w14:textId="72E75865" w:rsidR="00B13227" w:rsidRDefault="00B13227" w:rsidP="002F6383">
      <w:pPr>
        <w:pStyle w:val="Leipteksti"/>
      </w:pPr>
      <w:r w:rsidRPr="00B13227">
        <w:t>Rakenteessa</w:t>
      </w:r>
      <w:r>
        <w:t xml:space="preserve"> authorOrPerformer/</w:t>
      </w:r>
      <w:r w:rsidRPr="00F962AE">
        <w:t>assignedPerson/</w:t>
      </w:r>
      <w:r>
        <w:t xml:space="preserve">id ilmoitetaan terveydenhuollon ammattilaisen Terhikki-tunnus (koodiston OID </w:t>
      </w:r>
      <w:r w:rsidRPr="002C21C2">
        <w:t>1.2.246.537.26</w:t>
      </w:r>
      <w:r>
        <w:t>).</w:t>
      </w:r>
    </w:p>
    <w:p w14:paraId="4C633598" w14:textId="4741ED49" w:rsidR="00B13227" w:rsidRPr="001649BC" w:rsidRDefault="00B13227" w:rsidP="001649BC">
      <w:pPr>
        <w:pStyle w:val="Leipteksti"/>
      </w:pPr>
      <w:r>
        <w:t xml:space="preserve">Rakenteessa authorOrPerformer/assignedPerson/code tulee ilmoittaa terveydenhuollon ammattilaisen ammattioikeus </w:t>
      </w:r>
      <w:r w:rsidR="001649BC" w:rsidRPr="001649BC">
        <w:t xml:space="preserve">Valvira - Ammattioikeudet -koodiston (koodiston OID: </w:t>
      </w:r>
      <w:r w:rsidR="00CB224C" w:rsidRPr="00CB224C">
        <w:t>1.2.246.537.6.140.2008</w:t>
      </w:r>
      <w:r w:rsidR="001649BC" w:rsidRPr="001649BC">
        <w:t>) mukaisesti.</w:t>
      </w:r>
      <w:r w:rsidR="001649BC">
        <w:t xml:space="preserve"> </w:t>
      </w:r>
    </w:p>
    <w:p w14:paraId="150BD360" w14:textId="031B56DB" w:rsidR="00B13227" w:rsidRDefault="001649BC" w:rsidP="00B13227">
      <w:pPr>
        <w:pStyle w:val="Leipteksti"/>
      </w:pPr>
      <w:r>
        <w:t xml:space="preserve">Esimerkki rakenteen käytöstä: </w:t>
      </w:r>
    </w:p>
    <w:p w14:paraId="4ADFBE04" w14:textId="4738EB60" w:rsidR="001649BC" w:rsidRDefault="001649BC" w:rsidP="00D5042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D5042B">
        <w:rPr>
          <w:rFonts w:ascii="Arial" w:hAnsi="Arial" w:cs="Arial"/>
          <w:color w:val="800000"/>
          <w:szCs w:val="20"/>
          <w:highlight w:val="white"/>
        </w:rPr>
        <w:t>&lt;code code="701" codeSystem="</w:t>
      </w:r>
      <w:r w:rsidR="00CB224C" w:rsidRPr="00CB224C">
        <w:rPr>
          <w:rFonts w:ascii="Arial" w:hAnsi="Arial" w:cs="Arial"/>
          <w:color w:val="800000"/>
          <w:szCs w:val="20"/>
        </w:rPr>
        <w:t>1.2.246.537.6.140.2008</w:t>
      </w:r>
      <w:r w:rsidRPr="00D5042B">
        <w:rPr>
          <w:rFonts w:ascii="Arial" w:hAnsi="Arial" w:cs="Arial"/>
          <w:color w:val="800000"/>
          <w:szCs w:val="20"/>
          <w:highlight w:val="white"/>
        </w:rPr>
        <w:t>" codeSystemName="Valvira - Ammattioikeudet" displayName="lupa toimia lääkärinä"/&gt;</w:t>
      </w:r>
    </w:p>
    <w:p w14:paraId="3B5C2C20" w14:textId="77777777" w:rsidR="00D5042B" w:rsidRPr="00D5042B" w:rsidRDefault="00D5042B" w:rsidP="00D5042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</w:p>
    <w:p w14:paraId="28560B15" w14:textId="74305A45" w:rsidR="00B13227" w:rsidRDefault="00B13227" w:rsidP="00B13227">
      <w:pPr>
        <w:pStyle w:val="Leipteksti"/>
      </w:pPr>
      <w:r>
        <w:t>Kontrollikehyksessä on pakko ilmoittaa viestin lähettänyt organisaatio eli palvelunantaja. Organisaatiotiedot annetaan seuraavissa rakenteissa:</w:t>
      </w:r>
    </w:p>
    <w:p w14:paraId="07F3F628" w14:textId="79E686BF" w:rsidR="00B13227" w:rsidRDefault="00B13227" w:rsidP="00B13227">
      <w:pPr>
        <w:pStyle w:val="Leipteksti"/>
        <w:numPr>
          <w:ilvl w:val="0"/>
          <w:numId w:val="19"/>
        </w:numPr>
      </w:pPr>
      <w:r>
        <w:lastRenderedPageBreak/>
        <w:t>Viestin lähettänyt organisaatio/Palvelujenantaja-tieto: controlActProcess/authorOrPerformer/assignedPerson/representedOrganization/</w:t>
      </w:r>
    </w:p>
    <w:p w14:paraId="353718A0" w14:textId="4297B0D7" w:rsidR="00B13227" w:rsidRDefault="00B13227" w:rsidP="008843B8">
      <w:pPr>
        <w:pStyle w:val="Leipteksti"/>
        <w:numPr>
          <w:ilvl w:val="1"/>
          <w:numId w:val="19"/>
        </w:numPr>
      </w:pPr>
      <w:r>
        <w:t>id@root = palvelujenantaja oid</w:t>
      </w:r>
    </w:p>
    <w:p w14:paraId="1DB87F87" w14:textId="71A98A2E" w:rsidR="00B13227" w:rsidRDefault="00B13227" w:rsidP="00940AC0">
      <w:pPr>
        <w:pStyle w:val="Leipteksti"/>
        <w:numPr>
          <w:ilvl w:val="1"/>
          <w:numId w:val="19"/>
        </w:numPr>
      </w:pPr>
      <w:r>
        <w:t>name = palvelujenantaja nimi</w:t>
      </w:r>
    </w:p>
    <w:p w14:paraId="29B022F6" w14:textId="08207478" w:rsidR="00B13227" w:rsidRDefault="00B13227" w:rsidP="00895154">
      <w:pPr>
        <w:pStyle w:val="Leipteksti"/>
        <w:numPr>
          <w:ilvl w:val="0"/>
          <w:numId w:val="19"/>
        </w:numPr>
      </w:pPr>
      <w:r>
        <w:t xml:space="preserve">Viestin lähettäneen organisaation palveluyksikkö-tieto (voi puuttua mutta palveluyksikkö esitellään tässä rakenteessa liittymismallista riippumatta): </w:t>
      </w:r>
      <w:r w:rsidRPr="00B13227">
        <w:t>controlActProcess/authorOrPerformer/assignedPerson/representedOrganization/organizationsContains/id</w:t>
      </w:r>
    </w:p>
    <w:p w14:paraId="6539EDC3" w14:textId="4DFC91EF" w:rsidR="00B13227" w:rsidRDefault="00B13227" w:rsidP="00966222">
      <w:pPr>
        <w:pStyle w:val="Leipteksti"/>
        <w:numPr>
          <w:ilvl w:val="1"/>
          <w:numId w:val="19"/>
        </w:numPr>
      </w:pPr>
      <w:r>
        <w:t>id@root = palveluyksikön oid</w:t>
      </w:r>
    </w:p>
    <w:p w14:paraId="4E918A34" w14:textId="6985DFBA" w:rsidR="00B13227" w:rsidRDefault="00B13227" w:rsidP="00BE0EAC">
      <w:pPr>
        <w:pStyle w:val="Leipteksti"/>
        <w:numPr>
          <w:ilvl w:val="0"/>
          <w:numId w:val="19"/>
        </w:numPr>
      </w:pPr>
      <w:r>
        <w:t xml:space="preserve">Vuokralaisen palvelunantaja-tieto (voi puuttua jos kyseessä ei vuokralaistapaus): </w:t>
      </w:r>
      <w:r w:rsidRPr="00B13227">
        <w:t>controlActProcess/authorOrPerformer/assignedPerson/representedOrganization/asOrganizationPartOf/wholeOrganization/</w:t>
      </w:r>
    </w:p>
    <w:p w14:paraId="406FC9BA" w14:textId="582EC0C8" w:rsidR="00B13227" w:rsidRDefault="00B13227" w:rsidP="00A365FB">
      <w:pPr>
        <w:pStyle w:val="Leipteksti"/>
        <w:numPr>
          <w:ilvl w:val="1"/>
          <w:numId w:val="19"/>
        </w:numPr>
      </w:pPr>
      <w:r>
        <w:t>id@root = palvelujenantaja oid</w:t>
      </w:r>
    </w:p>
    <w:p w14:paraId="3037119B" w14:textId="1F4331DC" w:rsidR="00B13227" w:rsidRDefault="00B13227" w:rsidP="005277DA">
      <w:pPr>
        <w:pStyle w:val="Leipteksti"/>
        <w:numPr>
          <w:ilvl w:val="1"/>
          <w:numId w:val="19"/>
        </w:numPr>
      </w:pPr>
      <w:r>
        <w:t>nname = palvelujenantaja nimi</w:t>
      </w:r>
    </w:p>
    <w:p w14:paraId="6FDC867B" w14:textId="414FBBC7" w:rsidR="00B13227" w:rsidRDefault="00B13227" w:rsidP="00B13227">
      <w:pPr>
        <w:pStyle w:val="Leipteksti"/>
        <w:rPr>
          <w:b/>
          <w:bCs/>
        </w:rPr>
      </w:pPr>
      <w:r w:rsidRPr="00B13227">
        <w:rPr>
          <w:b/>
          <w:bCs/>
        </w:rPr>
        <w:t>reasonOf-rakenne</w:t>
      </w:r>
    </w:p>
    <w:p w14:paraId="2AE3A76C" w14:textId="3FBFD476" w:rsidR="00B13227" w:rsidRDefault="00B13227" w:rsidP="00B13227">
      <w:pPr>
        <w:pStyle w:val="Leipteksti"/>
      </w:pPr>
      <w:r w:rsidRPr="00B13227">
        <w:t xml:space="preserve">Rakenteessa ilmoitetaan potilastietojen katselun erityinen syy THL - Asiakastietojen katselun erityinen syy -koodiston (Koodiston OID: </w:t>
      </w:r>
      <w:r w:rsidR="00CB224C" w:rsidRPr="00CB224C">
        <w:t>1.2.246.537.6.240.2012</w:t>
      </w:r>
      <w:r w:rsidRPr="00B13227">
        <w:t xml:space="preserve">) mukaisesti silloin kun </w:t>
      </w:r>
      <w:r w:rsidR="00AA30FD">
        <w:t xml:space="preserve">Potilastietovarantoon (ent. </w:t>
      </w:r>
      <w:r w:rsidRPr="00B13227">
        <w:t>Potilastiedon arkistoon</w:t>
      </w:r>
      <w:r w:rsidR="00AA30FD">
        <w:t>)</w:t>
      </w:r>
      <w:r w:rsidRPr="00B13227">
        <w:t xml:space="preserve"> tallennettu palvelutapahtuma on hakua tekevän käyttäjän kirjaama, koska palvelutapahtuman perustetta ei ole toinen käyttäjä silloin varmentanut. Esimerkki rakenteen käytöstä on nähtävillä Potilastiedon arkiston Medical Records -sanomat -dokumentin luvussa 7.2.5 [2].</w:t>
      </w:r>
    </w:p>
    <w:p w14:paraId="3066ED07" w14:textId="2C76985B" w:rsidR="00040B1E" w:rsidRDefault="00040B1E" w:rsidP="00040B1E">
      <w:pPr>
        <w:pStyle w:val="Otsikko1"/>
      </w:pPr>
      <w:bookmarkStart w:id="14" w:name="_Toc157428608"/>
      <w:r>
        <w:t>Kyselyiden interaktiot ja niissä käytettävä tietosisältö</w:t>
      </w:r>
      <w:bookmarkEnd w:id="14"/>
    </w:p>
    <w:p w14:paraId="5CBFAC5B" w14:textId="20264BD4" w:rsidR="00040B1E" w:rsidRDefault="00040B1E" w:rsidP="00040B1E">
      <w:pPr>
        <w:pStyle w:val="Leipteksti"/>
      </w:pPr>
      <w:r>
        <w:t xml:space="preserve">Tässä </w:t>
      </w:r>
      <w:r w:rsidRPr="00040B1E">
        <w:t>luvussa käydään läpi MR-standardin kysely-aihealue. Luvussa määritellään ensin kyselyn vastauksien sanomatyypit. Sen jälkeen esitellään eurooppalaisessa potilas</w:t>
      </w:r>
      <w:r w:rsidR="00CA10FB">
        <w:t xml:space="preserve">tietojen </w:t>
      </w:r>
      <w:r w:rsidRPr="00040B1E">
        <w:t xml:space="preserve">yhteenvedossa käytettävät kyselyparametrit sekä niiden käyttö. Lopuksi esitellään </w:t>
      </w:r>
      <w:r w:rsidRPr="00040B1E">
        <w:lastRenderedPageBreak/>
        <w:t>käytettävät kyselyinteraktiot sekä vastausinteraktiot ja kuinka niiden avulla palautetaan dokumentteja.</w:t>
      </w:r>
    </w:p>
    <w:p w14:paraId="23A25007" w14:textId="5220B88B" w:rsidR="00040B1E" w:rsidRDefault="00040B1E" w:rsidP="00040B1E">
      <w:pPr>
        <w:pStyle w:val="Otsikko2"/>
      </w:pPr>
      <w:bookmarkStart w:id="15" w:name="_Toc157428609"/>
      <w:r>
        <w:t>Medical Records -sanomissa käytettävät sanomatyypit</w:t>
      </w:r>
      <w:bookmarkEnd w:id="15"/>
    </w:p>
    <w:p w14:paraId="4C549B9D" w14:textId="41A31218" w:rsidR="00040B1E" w:rsidRDefault="00040B1E" w:rsidP="00040B1E">
      <w:pPr>
        <w:pStyle w:val="Leipteksti"/>
      </w:pPr>
      <w:r w:rsidRPr="00040B1E">
        <w:t xml:space="preserve">Interaktiot, jotka hyödyntävät pelkkiä kuvailutietoja, on sidottu viestityyppiin RCMR_MT000001FI01.  ClinicalDocument.text elementin käyttö ei ole sallittua tässä viestityypissä. </w:t>
      </w:r>
      <w:r w:rsidR="00505547">
        <w:t>Kun haetaan</w:t>
      </w:r>
      <w:r w:rsidRPr="00040B1E">
        <w:t xml:space="preserve"> asiakirja ja kuvailutiedot, käytetään interaktiota joka hyödyntää RCMR_MT000002FI01 -viestityyppiä.</w:t>
      </w:r>
    </w:p>
    <w:p w14:paraId="1EAD2970" w14:textId="51CC61B3" w:rsidR="00040B1E" w:rsidRDefault="00040B1E" w:rsidP="00040B1E">
      <w:pPr>
        <w:pStyle w:val="Otsikko3"/>
      </w:pPr>
      <w:bookmarkStart w:id="16" w:name="_Toc157428610"/>
      <w:r>
        <w:t xml:space="preserve">Document </w:t>
      </w:r>
      <w:r w:rsidRPr="00040B1E">
        <w:t>Event -  RCMR_MT000001FI01</w:t>
      </w:r>
      <w:bookmarkEnd w:id="16"/>
    </w:p>
    <w:p w14:paraId="777DDA3C" w14:textId="56CE8849" w:rsidR="00B21BFF" w:rsidRDefault="00B21BFF" w:rsidP="00B21BFF">
      <w:pPr>
        <w:pStyle w:val="Leipteksti"/>
      </w:pPr>
      <w:r>
        <w:t>Document Event (RCMR_MT000001FI01) –sanomatyyppiä käytetään metatietokyselyn vastauksena (kuvailutietojen palauttaminen), kun terveydenhuollon organisaatiossa haetaan ulkomaisen henkilön potilas</w:t>
      </w:r>
      <w:r w:rsidR="00CA10FB">
        <w:t xml:space="preserve">tietojen </w:t>
      </w:r>
      <w:r>
        <w:t xml:space="preserve">yhteenvetoja. </w:t>
      </w:r>
    </w:p>
    <w:p w14:paraId="28CCE4C6" w14:textId="066C7F4D" w:rsidR="00040B1E" w:rsidRDefault="00B21BFF" w:rsidP="00B21BFF">
      <w:pPr>
        <w:pStyle w:val="Leipteksti"/>
      </w:pPr>
      <w:r>
        <w:t>Alla olevassa taulukossa on määritelty sanomatyypin tietosisältö.</w:t>
      </w:r>
    </w:p>
    <w:p w14:paraId="720F6BE5" w14:textId="3B43F82B" w:rsidR="00B21BFF" w:rsidRPr="00081B2D" w:rsidRDefault="00B21BFF" w:rsidP="00B21BFF">
      <w:pPr>
        <w:pStyle w:val="Kuvanotsikko"/>
        <w:rPr>
          <w:rFonts w:asciiTheme="majorHAnsi" w:hAnsiTheme="majorHAnsi" w:cstheme="majorHAnsi"/>
          <w:sz w:val="18"/>
          <w:szCs w:val="18"/>
        </w:rPr>
      </w:pPr>
      <w:r w:rsidRPr="00081B2D">
        <w:rPr>
          <w:rFonts w:asciiTheme="majorHAnsi" w:hAnsiTheme="majorHAnsi" w:cstheme="majorHAnsi"/>
          <w:sz w:val="18"/>
          <w:szCs w:val="18"/>
        </w:rPr>
        <w:t xml:space="preserve">Taulukko </w:t>
      </w:r>
      <w:r w:rsidRPr="00081B2D">
        <w:rPr>
          <w:rFonts w:asciiTheme="majorHAnsi" w:hAnsiTheme="majorHAnsi" w:cstheme="majorHAnsi"/>
          <w:sz w:val="18"/>
          <w:szCs w:val="18"/>
        </w:rPr>
        <w:fldChar w:fldCharType="begin"/>
      </w:r>
      <w:r w:rsidRPr="00081B2D">
        <w:rPr>
          <w:rFonts w:asciiTheme="majorHAnsi" w:hAnsiTheme="majorHAnsi" w:cstheme="majorHAnsi"/>
          <w:sz w:val="18"/>
          <w:szCs w:val="18"/>
        </w:rPr>
        <w:instrText xml:space="preserve"> SEQ Taulukko \* ARABIC </w:instrText>
      </w:r>
      <w:r w:rsidRPr="00081B2D">
        <w:rPr>
          <w:rFonts w:asciiTheme="majorHAnsi" w:hAnsiTheme="majorHAnsi" w:cstheme="majorHAnsi"/>
          <w:sz w:val="18"/>
          <w:szCs w:val="18"/>
        </w:rPr>
        <w:fldChar w:fldCharType="separate"/>
      </w:r>
      <w:r w:rsidR="00892F1E">
        <w:rPr>
          <w:rFonts w:asciiTheme="majorHAnsi" w:hAnsiTheme="majorHAnsi" w:cstheme="majorHAnsi"/>
          <w:noProof/>
          <w:sz w:val="18"/>
          <w:szCs w:val="18"/>
        </w:rPr>
        <w:t>1</w:t>
      </w:r>
      <w:r w:rsidRPr="00081B2D">
        <w:rPr>
          <w:rFonts w:asciiTheme="majorHAnsi" w:hAnsiTheme="majorHAnsi" w:cstheme="majorHAnsi"/>
          <w:noProof/>
          <w:sz w:val="18"/>
          <w:szCs w:val="18"/>
        </w:rPr>
        <w:fldChar w:fldCharType="end"/>
      </w:r>
      <w:r w:rsidRPr="00081B2D">
        <w:rPr>
          <w:rFonts w:asciiTheme="majorHAnsi" w:hAnsiTheme="majorHAnsi" w:cstheme="majorHAnsi"/>
          <w:sz w:val="18"/>
          <w:szCs w:val="18"/>
        </w:rPr>
        <w:t>: yhteenveto viestityypin RCMR_MT000001FI01 tietosisällöstä</w:t>
      </w:r>
    </w:p>
    <w:p w14:paraId="54AB24DB" w14:textId="77777777" w:rsidR="00B21BFF" w:rsidRPr="00081B2D" w:rsidRDefault="00B21BFF" w:rsidP="00B21BFF">
      <w:pPr>
        <w:rPr>
          <w:rFonts w:asciiTheme="majorHAnsi" w:hAnsiTheme="majorHAnsi" w:cstheme="majorHAnsi"/>
          <w:sz w:val="18"/>
          <w:szCs w:val="18"/>
        </w:rPr>
      </w:pPr>
    </w:p>
    <w:tbl>
      <w:tblPr>
        <w:tblW w:w="10089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4"/>
        <w:gridCol w:w="1276"/>
        <w:gridCol w:w="1276"/>
        <w:gridCol w:w="4234"/>
        <w:gridCol w:w="9"/>
      </w:tblGrid>
      <w:tr w:rsidR="00B21BFF" w:rsidRPr="00081B2D" w14:paraId="7A276627" w14:textId="77777777" w:rsidTr="00CA2D29">
        <w:trPr>
          <w:trHeight w:val="420"/>
        </w:trPr>
        <w:tc>
          <w:tcPr>
            <w:tcW w:w="3294" w:type="dxa"/>
            <w:shd w:val="clear" w:color="auto" w:fill="99CCFF"/>
            <w:vAlign w:val="center"/>
          </w:tcPr>
          <w:p w14:paraId="44B1B85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276" w:type="dxa"/>
            <w:shd w:val="clear" w:color="auto" w:fill="99CCFF"/>
            <w:noWrap/>
            <w:vAlign w:val="center"/>
          </w:tcPr>
          <w:p w14:paraId="70FA49E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76" w:type="dxa"/>
            <w:shd w:val="clear" w:color="auto" w:fill="99CCFF"/>
            <w:vAlign w:val="center"/>
          </w:tcPr>
          <w:p w14:paraId="4CF1403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243" w:type="dxa"/>
            <w:gridSpan w:val="2"/>
            <w:shd w:val="clear" w:color="auto" w:fill="99CCFF"/>
            <w:vAlign w:val="center"/>
          </w:tcPr>
          <w:p w14:paraId="5E3A359B" w14:textId="77777777" w:rsidR="00B21BFF" w:rsidRPr="00081B2D" w:rsidRDefault="00B21BFF" w:rsidP="00B277B2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B21BFF" w:rsidRPr="00081B2D" w14:paraId="121B5527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486E71E" w14:textId="77777777" w:rsidR="00B21BFF" w:rsidRPr="00081B2D" w:rsidRDefault="00B21BFF" w:rsidP="00B277B2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565D5AF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677933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44587F60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600D329E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3D9E7363" w14:textId="77777777" w:rsidR="00B21BFF" w:rsidRPr="00081B2D" w:rsidRDefault="00B21BFF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val="en-US"/>
              </w:rPr>
            </w:pPr>
            <w:proofErr w:type="spellStart"/>
            <w:r w:rsidRPr="00081B2D">
              <w:rPr>
                <w:rFonts w:asciiTheme="majorHAnsi" w:hAnsiTheme="majorHAnsi" w:cstheme="majorHAnsi"/>
                <w:szCs w:val="18"/>
                <w:lang w:val="en-US"/>
              </w:rPr>
              <w:t>classCode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02BD7BF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vAlign w:val="center"/>
          </w:tcPr>
          <w:p w14:paraId="3A49E59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243" w:type="dxa"/>
            <w:gridSpan w:val="2"/>
            <w:vAlign w:val="center"/>
          </w:tcPr>
          <w:p w14:paraId="3FF9751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03474C18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755BB3A2" w14:textId="77777777" w:rsidR="00B21BFF" w:rsidRPr="00081B2D" w:rsidRDefault="00B21BFF" w:rsidP="00B277B2">
            <w:pPr>
              <w:pStyle w:val="CDA-headertext"/>
              <w:ind w:firstLine="110"/>
              <w:rPr>
                <w:rStyle w:val="Hyperlinkki"/>
                <w:rFonts w:asciiTheme="majorHAnsi" w:hAnsiTheme="majorHAnsi" w:cstheme="majorHAnsi"/>
                <w:szCs w:val="18"/>
                <w:lang w:val="en-US"/>
              </w:rPr>
            </w:pPr>
            <w:proofErr w:type="spellStart"/>
            <w:r w:rsidRPr="00081B2D">
              <w:rPr>
                <w:rFonts w:asciiTheme="majorHAnsi" w:hAnsiTheme="majorHAnsi" w:cstheme="majorHAnsi"/>
                <w:szCs w:val="18"/>
                <w:lang w:val="en-US"/>
              </w:rPr>
              <w:t>moodCode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5A073EB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vAlign w:val="center"/>
          </w:tcPr>
          <w:p w14:paraId="62FCFB6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EVN</w:t>
            </w:r>
          </w:p>
        </w:tc>
        <w:tc>
          <w:tcPr>
            <w:tcW w:w="4243" w:type="dxa"/>
            <w:gridSpan w:val="2"/>
            <w:vAlign w:val="center"/>
          </w:tcPr>
          <w:p w14:paraId="1E46200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5D88FCF4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13ED3E3" w14:textId="77777777" w:rsidR="00B21BFF" w:rsidRPr="00081B2D" w:rsidRDefault="00B21BFF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val="en-US"/>
              </w:rPr>
            </w:pPr>
            <w:proofErr w:type="spellStart"/>
            <w:r w:rsidRPr="00081B2D">
              <w:rPr>
                <w:rFonts w:asciiTheme="majorHAnsi" w:hAnsiTheme="majorHAnsi" w:cstheme="majorHAnsi"/>
                <w:szCs w:val="18"/>
                <w:lang w:val="en-US"/>
              </w:rPr>
              <w:t>realmCode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42539AE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vAlign w:val="center"/>
          </w:tcPr>
          <w:p w14:paraId="1C69C4C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FI</w:t>
            </w:r>
          </w:p>
        </w:tc>
        <w:tc>
          <w:tcPr>
            <w:tcW w:w="4243" w:type="dxa"/>
            <w:gridSpan w:val="2"/>
            <w:vAlign w:val="center"/>
          </w:tcPr>
          <w:p w14:paraId="20AE65ED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Maakoodi</w:t>
            </w:r>
          </w:p>
        </w:tc>
      </w:tr>
      <w:tr w:rsidR="00B21BFF" w:rsidRPr="00081B2D" w14:paraId="4CE0A8D1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B5CFDE5" w14:textId="77777777" w:rsidR="00B21BFF" w:rsidRPr="00081B2D" w:rsidRDefault="00B21BFF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</w:rPr>
            </w:pPr>
            <w:proofErr w:type="spellStart"/>
            <w:r w:rsidRPr="00081B2D">
              <w:rPr>
                <w:rFonts w:asciiTheme="majorHAnsi" w:hAnsiTheme="majorHAnsi" w:cstheme="majorHAnsi"/>
                <w:szCs w:val="18"/>
              </w:rPr>
              <w:t>typeId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6985318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35CAD5B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417507F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Kiinteä arvo:</w:t>
            </w:r>
          </w:p>
          <w:p w14:paraId="41BEB98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B21BFF" w:rsidRPr="00081B2D" w14:paraId="0BDEE304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1B930EA" w14:textId="77777777" w:rsidR="00B21BFF" w:rsidRPr="00081B2D" w:rsidRDefault="00B21BFF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</w:rPr>
            </w:pPr>
            <w:proofErr w:type="spellStart"/>
            <w:r w:rsidRPr="00081B2D">
              <w:rPr>
                <w:rFonts w:asciiTheme="majorHAnsi" w:hAnsiTheme="majorHAnsi" w:cstheme="majorHAnsi"/>
                <w:szCs w:val="18"/>
              </w:rPr>
              <w:t>templateId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18967CC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1..*</w:t>
            </w:r>
          </w:p>
        </w:tc>
        <w:tc>
          <w:tcPr>
            <w:tcW w:w="1276" w:type="dxa"/>
            <w:vAlign w:val="center"/>
          </w:tcPr>
          <w:p w14:paraId="603E2DE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4C7476B9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MR-sanomien soveltamisoppaan OID</w:t>
            </w:r>
          </w:p>
          <w:p w14:paraId="2AFB75B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1.2.246.777.11.2008.19</w:t>
            </w:r>
          </w:p>
        </w:tc>
      </w:tr>
      <w:tr w:rsidR="00B21BFF" w:rsidRPr="00081B2D" w14:paraId="4859869E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00B7D085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1" w:anchor="Act-id-att" w:tooltip="../../../infrastructure/rim/rim.htm#Act-id-att" w:history="1"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id</w:t>
              </w:r>
            </w:hyperlink>
          </w:p>
        </w:tc>
        <w:tc>
          <w:tcPr>
            <w:tcW w:w="1276" w:type="dxa"/>
            <w:noWrap/>
            <w:vAlign w:val="center"/>
          </w:tcPr>
          <w:p w14:paraId="26C73D6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448B966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3A14ACD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MR -sanoman sisälle kapseloidun dokumentin yksilöivä tunniste. </w:t>
            </w:r>
          </w:p>
          <w:p w14:paraId="4636981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77616E8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Id voi sisältää sekä root- että extension-attribuutin. Root-attribuutti esiintyy aina, extension-attribuutti voi myös puuttua.</w:t>
            </w:r>
          </w:p>
        </w:tc>
      </w:tr>
      <w:tr w:rsidR="00B21BFF" w:rsidRPr="00081B2D" w14:paraId="78653F8D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2D8E280D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2" w:anchor="Act-code-att" w:tooltip="../../../infrastructure/rim/rim.htm#Act-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41A34D9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30E4960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4C5BCA1B" w14:textId="39944CC2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välitettävän yhteenvedon tyyppi (CDA R2/PDF), koodistosta: 1.2.246.537.5.40179</w:t>
            </w:r>
          </w:p>
        </w:tc>
      </w:tr>
      <w:tr w:rsidR="00B21BFF" w:rsidRPr="00081B2D" w14:paraId="08059833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5F440AF1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3" w:anchor="Act-title-att" w:tooltip="../../../infrastructure/rim/rim.htm#Act-titl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5064B02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41C73BA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13498F27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259F6B08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59AC8583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4" w:anchor="Act-text-att" w:tooltip="../../../infrastructure/rim/rim.htm#Act-text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4A8ADA2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4BDF71F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623F73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RAJOITUS:</w:t>
            </w:r>
          </w:p>
          <w:p w14:paraId="3CD07ED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Kenttää ei saa käyttää viestityyppiä  RCMR_MT000001FI01 käyttävissä interaktioissa</w:t>
            </w:r>
          </w:p>
        </w:tc>
      </w:tr>
      <w:tr w:rsidR="00B21BFF" w:rsidRPr="00081B2D" w14:paraId="389EA163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FD9D2B7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5" w:anchor="Act-statusCode-att" w:tooltip="../../../infrastructure/rim/rim.htm#Act-status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1275BB4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499D815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3A786A9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5E301226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38A22E14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6" w:anchor="Act-effectiveTime-att" w:tooltip="../../../infrastructure/rim/rim.htm#Act-effectiveTim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40CE8A4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4E9CD8C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72345F1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4367ED46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7535291F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7" w:anchor="Act-availabilityTime-att" w:tooltip="../../../infrastructure/rim/rim.htm#Act-availabilityTim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13778AF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6C1BE82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05A5C44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6E26995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05067E95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8" w:anchor="Act-confidentialityCode-att" w:tooltip="../../../infrastructure/rim/rim.htm#Act-confidentiality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6532E00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6BC9A52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31D22BAD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3F37DE56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16F95BE3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19" w:anchor="Act-reasonCode-att" w:tooltip="../../../infrastructure/rim/rim.htm#Act-reason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7746D65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739B029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1CBEE29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ei käytössä </w:t>
            </w:r>
          </w:p>
          <w:p w14:paraId="6206F02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31DADA97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5D595EBC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0" w:anchor="Act-languageCode-att" w:tooltip="../../../infrastructure/rim/rim.htm#Act-language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489435C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78E0DBB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fi</w:t>
            </w:r>
          </w:p>
        </w:tc>
        <w:tc>
          <w:tcPr>
            <w:tcW w:w="4243" w:type="dxa"/>
            <w:gridSpan w:val="2"/>
            <w:vAlign w:val="center"/>
          </w:tcPr>
          <w:p w14:paraId="6559673F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053F602C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3400B29D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1" w:anchor="ContextStructure-setId-att" w:tooltip="../../../infrastructure/rim/rim.htm#ContextStructure-setId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19D1101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04643BF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145E6B19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 (tietoa ei saada ulkomailta)</w:t>
            </w:r>
          </w:p>
        </w:tc>
      </w:tr>
      <w:tr w:rsidR="00B21BFF" w:rsidRPr="00081B2D" w14:paraId="1CF67126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B593366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2" w:anchor="ContextStructure-versionNumber-att" w:tooltip="../../../infrastructure/rim/rim.htm#ContextStructure-versionNumber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5815D1D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581FA2E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0BA7A66" w14:textId="09517EBA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Asiakirjan versionumero. Ulkomailta palautuvan yhteenvedon versionumero ei ole tiedossa, joten tämä tulee olemaan aina nullFlavor.</w:t>
            </w:r>
          </w:p>
        </w:tc>
      </w:tr>
      <w:tr w:rsidR="00B21BFF" w:rsidRPr="00081B2D" w14:paraId="200B47B0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355F8D55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3" w:anchor="Document-completionCode-att" w:tooltip="../../../infrastructure/rim/rim.htm#Document-completion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2DBDB72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6227C1E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2A47D03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7E2C0D3C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BC9FAE2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4" w:anchor="Document-storageCode-att" w:tooltip="../../../infrastructure/rim/rim.htm#Document-storage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3EAAA90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34239EB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58C307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27906B2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7B04A5FD" w14:textId="77777777" w:rsidR="00B21BFF" w:rsidRPr="00081B2D" w:rsidRDefault="006E0FAC" w:rsidP="00B277B2">
            <w:pPr>
              <w:pStyle w:val="CDA-headertext"/>
              <w:ind w:firstLine="11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5" w:anchor="Document-copyTime-att" w:tooltip="../../../infrastructure/rim/rim.htm#Document-copyTime-att" w:history="1"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copyTime</w:t>
              </w:r>
            </w:hyperlink>
          </w:p>
        </w:tc>
        <w:tc>
          <w:tcPr>
            <w:tcW w:w="1276" w:type="dxa"/>
            <w:noWrap/>
            <w:vAlign w:val="center"/>
          </w:tcPr>
          <w:p w14:paraId="7C60CA0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283356C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494908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2354ACB5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802C656" w14:textId="77777777" w:rsidR="00B21BFF" w:rsidRPr="00081B2D" w:rsidRDefault="00B21BFF" w:rsidP="00B277B2">
            <w:pPr>
              <w:ind w:firstLine="110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subject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7D7FABC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25ECF52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0E851A7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ei käytössä </w:t>
            </w:r>
          </w:p>
        </w:tc>
      </w:tr>
      <w:tr w:rsidR="00B21BFF" w:rsidRPr="00081B2D" w14:paraId="72C76143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02726A0F" w14:textId="77777777" w:rsidR="00B21BFF" w:rsidRPr="00081B2D" w:rsidRDefault="00B21BFF" w:rsidP="00B277B2">
            <w:pPr>
              <w:ind w:firstLine="110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7A5B6DC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2090660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5EA81F58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tiedot</w:t>
            </w:r>
          </w:p>
        </w:tc>
      </w:tr>
      <w:tr w:rsidR="00B21BFF" w:rsidRPr="00081B2D" w14:paraId="7851BE4D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5EB2F90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val="sv-SE" w:eastAsia="en-US"/>
              </w:rPr>
            </w:pPr>
            <w:hyperlink r:id="rId26" w:anchor="Participation-typeCode-att" w:tooltip="../../../infrastructure/rim/rim.htm#Participation-type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0A8C9AA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76" w:type="dxa"/>
            <w:vAlign w:val="center"/>
          </w:tcPr>
          <w:p w14:paraId="4F14DAD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sv-SE"/>
              </w:rPr>
              <w:t>RCT</w:t>
            </w:r>
          </w:p>
        </w:tc>
        <w:tc>
          <w:tcPr>
            <w:tcW w:w="4243" w:type="dxa"/>
            <w:gridSpan w:val="2"/>
            <w:vAlign w:val="center"/>
          </w:tcPr>
          <w:p w14:paraId="6E1D625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sv-SE"/>
              </w:rPr>
            </w:pPr>
          </w:p>
        </w:tc>
      </w:tr>
      <w:tr w:rsidR="00B21BFF" w:rsidRPr="00081B2D" w14:paraId="09E3D350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72FE79FE" w14:textId="77777777" w:rsidR="00B21BFF" w:rsidRPr="00081B2D" w:rsidRDefault="00B21BFF" w:rsidP="00B277B2">
            <w:pPr>
              <w:ind w:firstLine="290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  <w:lang w:val="sv-SE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279B066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FFFF99" w:fill="C0C0C0"/>
            <w:vAlign w:val="center"/>
          </w:tcPr>
          <w:p w14:paraId="0150698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04ECC23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393F4EA4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042E516E" w14:textId="77777777" w:rsidR="00B21BFF" w:rsidRPr="00081B2D" w:rsidRDefault="00B21BFF" w:rsidP="00B277B2">
            <w:pPr>
              <w:ind w:firstLine="470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7FF6A75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347F3B8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101ADA6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yksilöintitunnus.</w:t>
            </w:r>
          </w:p>
          <w:p w14:paraId="71392B4E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Yksilöintitunnuksen muoto vaihtelee maakohtaisesti.</w:t>
            </w:r>
          </w:p>
        </w:tc>
      </w:tr>
      <w:tr w:rsidR="00B21BFF" w:rsidRPr="00081B2D" w14:paraId="1703A442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4CB8B46E" w14:textId="77777777" w:rsidR="00B21BFF" w:rsidRPr="00081B2D" w:rsidRDefault="00B21BFF" w:rsidP="00B277B2">
            <w:pPr>
              <w:ind w:firstLine="470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addr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64EECB6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37FE40C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3006FC2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20F3E102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01C12DC7" w14:textId="77777777" w:rsidR="00B21BFF" w:rsidRPr="00081B2D" w:rsidRDefault="00B21BFF" w:rsidP="00B277B2">
            <w:pPr>
              <w:ind w:firstLine="470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telecom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6B05EEC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5DA7219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6FBF823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7E100D5D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470BDFF8" w14:textId="77777777" w:rsidR="00B21BFF" w:rsidRPr="00081B2D" w:rsidRDefault="00B21BFF" w:rsidP="00B277B2">
            <w:pPr>
              <w:ind w:firstLine="470"/>
              <w:rPr>
                <w:rFonts w:asciiTheme="majorHAnsi" w:hAnsiTheme="majorHAnsi" w:cstheme="majorHAnsi"/>
                <w:bCs/>
                <w:i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2D9C098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56276BF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4165EBB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786D93CD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48DD92BC" w14:textId="77777777" w:rsidR="00B21BFF" w:rsidRPr="00081B2D" w:rsidRDefault="00B21BFF" w:rsidP="00B277B2">
            <w:pPr>
              <w:ind w:firstLine="470"/>
              <w:rPr>
                <w:rFonts w:asciiTheme="majorHAnsi" w:hAnsiTheme="majorHAnsi" w:cstheme="majorHAnsi"/>
                <w:bCs/>
                <w:i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77530A2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FFFF99" w:fill="C0C0C0"/>
            <w:vAlign w:val="center"/>
          </w:tcPr>
          <w:p w14:paraId="47B8EAB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1C11F84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42134919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1ECC1689" w14:textId="77777777" w:rsidR="00B21BFF" w:rsidRPr="00081B2D" w:rsidRDefault="00B21BFF" w:rsidP="00B277B2">
            <w:pPr>
              <w:ind w:firstLine="650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1689516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C0C0C0"/>
            <w:vAlign w:val="center"/>
          </w:tcPr>
          <w:p w14:paraId="2D038DE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7C68332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Potilaan nimi, potilaan perustiedot kopioituvat MR-viestien tasolle ja niitä voidaan käyttää karkean luokan tietojen näyttämisessä. </w:t>
            </w:r>
          </w:p>
          <w:p w14:paraId="447E731F" w14:textId="16776DA7" w:rsidR="00B21BFF" w:rsidRPr="00081B2D" w:rsidRDefault="00B21BFF" w:rsidP="00B277B2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HUOM! </w:t>
            </w:r>
            <w:r w:rsidR="00CA10FB"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="00CA10FB"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hteenvedossa </w:t>
            </w: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nimi- tai sukupuolitietoja ei välttämättä saada.</w:t>
            </w:r>
          </w:p>
        </w:tc>
      </w:tr>
      <w:tr w:rsidR="00B21BFF" w:rsidRPr="00081B2D" w14:paraId="2E9EB118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78E81FF1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7C1E54E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32AC724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1CA986A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Potilaan etunimi </w:t>
            </w:r>
          </w:p>
        </w:tc>
      </w:tr>
      <w:tr w:rsidR="00B21BFF" w:rsidRPr="00081B2D" w14:paraId="5DB00ED3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18FCC10F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3387200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61E4CCF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2197F57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Potilaan sukunimi </w:t>
            </w:r>
          </w:p>
        </w:tc>
      </w:tr>
      <w:tr w:rsidR="00B21BFF" w:rsidRPr="00081B2D" w14:paraId="7DD5BF14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46358A85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0F0FF04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7182879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3798D95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nimen etuliite</w:t>
            </w:r>
          </w:p>
        </w:tc>
      </w:tr>
      <w:tr w:rsidR="00B21BFF" w:rsidRPr="00081B2D" w14:paraId="314D060F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0C106D7C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6D44F46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096102C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69B3C9AE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nimen jälkiliite</w:t>
            </w:r>
          </w:p>
        </w:tc>
      </w:tr>
      <w:tr w:rsidR="00B21BFF" w:rsidRPr="00081B2D" w14:paraId="7C6C647E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72EE2BDD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7" w:anchor="LivingSubject-administrativeGenderCode-att" w:tooltip="../../../infrastructure/rim/rim.htm#LivingSubject-administrativeGender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3615A2E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7716C3F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06B2A2B2" w14:textId="5777474F" w:rsidR="007C4322" w:rsidRDefault="007C4322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Ei toistaiseksi käytössä</w:t>
            </w:r>
          </w:p>
          <w:p w14:paraId="5075E007" w14:textId="77777777" w:rsidR="007C4322" w:rsidRDefault="007C4322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F69C5D5" w14:textId="0E182CA8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sukupuoli, esimerkiksi:</w:t>
            </w:r>
          </w:p>
          <w:p w14:paraId="57D75F3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&lt;administrativeGenderCode code="1" codeSystem="1.2.246.537.5.1.1997"/&gt;</w:t>
            </w:r>
          </w:p>
        </w:tc>
      </w:tr>
      <w:tr w:rsidR="00B21BFF" w:rsidRPr="00081B2D" w14:paraId="56065673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655839B8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8" w:anchor="LivingSubject-birthTime-att" w:tooltip="../../../infrastructure/rim/rim.htm#LivingSubject-birthTim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04AB431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393A0E9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034DAD8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Potilaan syntymäaika.</w:t>
            </w:r>
          </w:p>
        </w:tc>
      </w:tr>
      <w:tr w:rsidR="00B21BFF" w:rsidRPr="00081B2D" w14:paraId="0F4A2391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4C2F6E25" w14:textId="77777777" w:rsidR="00B21BFF" w:rsidRPr="00081B2D" w:rsidRDefault="00B21BFF" w:rsidP="00B277B2">
            <w:pPr>
              <w:ind w:firstLine="110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52A14F4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16BBF8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6D9F31E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Dokumentin laatija</w:t>
            </w:r>
          </w:p>
        </w:tc>
      </w:tr>
      <w:tr w:rsidR="00B21BFF" w:rsidRPr="00081B2D" w14:paraId="44852CEC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2A433171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29" w:anchor="Participation-typeCode-att" w:tooltip="../../../infrastructure/rim/rim.htm#Participation-type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6ECC85A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372F599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AUT</w:t>
            </w:r>
          </w:p>
        </w:tc>
        <w:tc>
          <w:tcPr>
            <w:tcW w:w="4243" w:type="dxa"/>
            <w:gridSpan w:val="2"/>
            <w:vAlign w:val="center"/>
          </w:tcPr>
          <w:p w14:paraId="2E8BCEB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47C75ED7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441944A8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0" w:anchor="Participation-functionCode-att" w:tooltip="../../../infrastructure/rim/rim.htm#Participation-function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186BC29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7914E15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311683B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755EE7D8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468E3EC3" w14:textId="77777777" w:rsidR="00B21BFF" w:rsidRPr="00081B2D" w:rsidRDefault="006E0FAC" w:rsidP="00B277B2">
            <w:pPr>
              <w:pStyle w:val="CDA-headertext"/>
              <w:ind w:firstLine="29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1" w:anchor="Participation-time-att" w:tooltip="../../../infrastructure/rim/rim.htm#Participation-tim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5A0AA4D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6561C7E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733FE5C7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ei käytössä </w:t>
            </w:r>
          </w:p>
        </w:tc>
      </w:tr>
      <w:tr w:rsidR="00B21BFF" w:rsidRPr="00081B2D" w14:paraId="215D040C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4F140AE" w14:textId="77777777" w:rsidR="00B21BFF" w:rsidRPr="00081B2D" w:rsidRDefault="00B21BFF" w:rsidP="00B277B2">
            <w:pPr>
              <w:ind w:firstLineChars="207" w:firstLine="374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464B2CC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4D009DE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2BB6DD8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6C695A5A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0870F3D7" w14:textId="77777777" w:rsidR="00B21BFF" w:rsidRPr="00081B2D" w:rsidRDefault="006E0FAC" w:rsidP="00B277B2">
            <w:pPr>
              <w:pStyle w:val="CDA-headertext"/>
              <w:ind w:firstLine="470"/>
              <w:rPr>
                <w:rFonts w:asciiTheme="majorHAnsi" w:hAnsiTheme="majorHAnsi" w:cstheme="majorHAnsi"/>
                <w:szCs w:val="18"/>
                <w:lang w:val="en-US" w:eastAsia="en-US"/>
              </w:rPr>
            </w:pPr>
            <w:hyperlink r:id="rId32" w:anchor="Role-classCode-att" w:tooltip="../../../infrastructure/rim/rim.htm#Role-class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70472A6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vAlign w:val="center"/>
          </w:tcPr>
          <w:p w14:paraId="7532FDE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243" w:type="dxa"/>
            <w:gridSpan w:val="2"/>
            <w:vAlign w:val="center"/>
          </w:tcPr>
          <w:p w14:paraId="40432ED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6E2CB077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20BC23E3" w14:textId="77777777" w:rsidR="00B21BFF" w:rsidRPr="00081B2D" w:rsidRDefault="006E0FAC" w:rsidP="00B277B2">
            <w:pPr>
              <w:pStyle w:val="CDA-headertext"/>
              <w:ind w:firstLine="47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3" w:anchor="Role-id-att" w:tooltip="../../../infrastructure/rim/rim.htm#Role-id-att" w:history="1"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id</w:t>
              </w:r>
            </w:hyperlink>
          </w:p>
        </w:tc>
        <w:tc>
          <w:tcPr>
            <w:tcW w:w="1276" w:type="dxa"/>
            <w:noWrap/>
            <w:vAlign w:val="center"/>
          </w:tcPr>
          <w:p w14:paraId="6CB9723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1..*</w:t>
            </w:r>
          </w:p>
        </w:tc>
        <w:tc>
          <w:tcPr>
            <w:tcW w:w="1276" w:type="dxa"/>
            <w:vAlign w:val="center"/>
          </w:tcPr>
          <w:p w14:paraId="21605F8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093DC870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Dokumentin laatijan tunniste</w:t>
            </w:r>
          </w:p>
          <w:p w14:paraId="223F36F9" w14:textId="7EB66F77" w:rsidR="00B21BFF" w:rsidRPr="00081B2D" w:rsidRDefault="00CA10FB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hteenvedossa </w:t>
            </w:r>
            <w:r w:rsidR="00B21BFF" w:rsidRPr="00081B2D">
              <w:rPr>
                <w:rFonts w:asciiTheme="majorHAnsi" w:hAnsiTheme="majorHAnsi" w:cstheme="majorHAnsi"/>
                <w:sz w:val="18"/>
                <w:szCs w:val="18"/>
              </w:rPr>
              <w:t>tietoa ei saada ulkomailta, joten tämä tulee olemaan aina nullFlavor.</w:t>
            </w:r>
          </w:p>
        </w:tc>
      </w:tr>
      <w:tr w:rsidR="00B21BFF" w:rsidRPr="00081B2D" w14:paraId="408A171E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437AC668" w14:textId="77777777" w:rsidR="00B21BFF" w:rsidRPr="00081B2D" w:rsidRDefault="006E0FAC" w:rsidP="00B277B2">
            <w:pPr>
              <w:pStyle w:val="CDA-headertext"/>
              <w:ind w:firstLine="47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4" w:anchor="Role-code-att" w:tooltip="../../../infrastructure/rim/rim.htm#Role-code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581A635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vAlign w:val="center"/>
          </w:tcPr>
          <w:p w14:paraId="0760E49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2B2EE168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1E79060F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0CA5A68E" w14:textId="77777777" w:rsidR="00B21BFF" w:rsidRPr="00081B2D" w:rsidRDefault="006E0FAC" w:rsidP="00B277B2">
            <w:pPr>
              <w:pStyle w:val="CDA-headertext"/>
              <w:ind w:firstLine="47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5" w:anchor="Role-addr-att" w:tooltip="../../../infrastructure/rim/rim.htm#Role-addr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49F3421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vAlign w:val="center"/>
          </w:tcPr>
          <w:p w14:paraId="143B688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4625429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3281BC4A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23EA2772" w14:textId="77777777" w:rsidR="00B21BFF" w:rsidRPr="00081B2D" w:rsidRDefault="006E0FAC" w:rsidP="00B277B2">
            <w:pPr>
              <w:pStyle w:val="CDA-headertext"/>
              <w:ind w:firstLine="470"/>
              <w:rPr>
                <w:rFonts w:asciiTheme="majorHAnsi" w:hAnsiTheme="majorHAnsi" w:cstheme="majorHAnsi"/>
                <w:szCs w:val="18"/>
                <w:lang w:eastAsia="en-US"/>
              </w:rPr>
            </w:pPr>
            <w:hyperlink r:id="rId36" w:anchor="Role-telecom-att" w:tooltip="../../../infrastructure/rim/rim.htm#Role-telecom-att" w:history="1">
              <w:proofErr w:type="spellStart"/>
              <w:r w:rsidR="00B21BFF" w:rsidRPr="00081B2D">
                <w:rPr>
                  <w:rFonts w:asciiTheme="majorHAnsi" w:hAnsiTheme="majorHAnsi" w:cstheme="majorHAnsi"/>
                  <w:szCs w:val="18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276" w:type="dxa"/>
            <w:noWrap/>
            <w:vAlign w:val="center"/>
          </w:tcPr>
          <w:p w14:paraId="68F80A8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vAlign w:val="center"/>
          </w:tcPr>
          <w:p w14:paraId="0EB85C7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1BF49DE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4B9E9DE9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36213947" w14:textId="77777777" w:rsidR="00B21BFF" w:rsidRPr="00081B2D" w:rsidRDefault="00B21BFF" w:rsidP="00B277B2">
            <w:pPr>
              <w:ind w:firstLineChars="335" w:firstLine="605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339F1CD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FFFF99" w:fill="C0C0C0"/>
            <w:vAlign w:val="center"/>
          </w:tcPr>
          <w:p w14:paraId="7A21C82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7D0889E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56087252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1F1CC266" w14:textId="77777777" w:rsidR="00B21BFF" w:rsidRPr="00081B2D" w:rsidRDefault="00B21BFF" w:rsidP="00B277B2">
            <w:pPr>
              <w:ind w:firstLine="650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2D5A72D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01F5376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375BC103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3E545A25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1D16A9A7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09773AC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3E17506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1F73F39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  <w:r w:rsidRPr="00081B2D" w:rsidDel="0027299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B21BFF" w:rsidRPr="00081B2D" w14:paraId="5100CE2B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45130E10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lastRenderedPageBreak/>
              <w:t>family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070F66B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74E51BD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146A671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  <w:r w:rsidRPr="00081B2D" w:rsidDel="0027299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B21BFF" w:rsidRPr="00081B2D" w14:paraId="4A267743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26F21D0B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3150E52C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077488F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1CB796F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  <w:r w:rsidRPr="00081B2D" w:rsidDel="0027299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B21BFF" w:rsidRPr="00081B2D" w14:paraId="01209B3F" w14:textId="77777777" w:rsidTr="00CA2D29">
        <w:trPr>
          <w:trHeight w:val="255"/>
        </w:trPr>
        <w:tc>
          <w:tcPr>
            <w:tcW w:w="3294" w:type="dxa"/>
            <w:shd w:val="clear" w:color="FFFF99" w:fill="auto"/>
            <w:noWrap/>
            <w:vAlign w:val="center"/>
          </w:tcPr>
          <w:p w14:paraId="40BA2BC4" w14:textId="77777777" w:rsidR="00B21BFF" w:rsidRPr="00081B2D" w:rsidRDefault="00B21BFF" w:rsidP="00B277B2">
            <w:pPr>
              <w:ind w:firstLine="807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276" w:type="dxa"/>
            <w:shd w:val="clear" w:color="FFFF99" w:fill="auto"/>
            <w:noWrap/>
            <w:vAlign w:val="center"/>
          </w:tcPr>
          <w:p w14:paraId="412DE3A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FFFF99" w:fill="auto"/>
            <w:vAlign w:val="center"/>
          </w:tcPr>
          <w:p w14:paraId="18837BA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auto"/>
            <w:vAlign w:val="center"/>
          </w:tcPr>
          <w:p w14:paraId="072A699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 (</w:t>
            </w:r>
            <w:r w:rsidRPr="00081B2D">
              <w:rPr>
                <w:rFonts w:asciiTheme="majorHAnsi" w:hAnsiTheme="majorHAnsi" w:cstheme="majorHAnsi"/>
                <w:strike/>
                <w:sz w:val="18"/>
                <w:szCs w:val="18"/>
              </w:rPr>
              <w:t>Henkilön titteli, esimerkiksi “farmaseutti”.</w:t>
            </w: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)</w:t>
            </w:r>
          </w:p>
        </w:tc>
      </w:tr>
      <w:tr w:rsidR="00B21BFF" w:rsidRPr="00081B2D" w14:paraId="33505747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5AF082DF" w14:textId="77777777" w:rsidR="00B21BFF" w:rsidRPr="00081B2D" w:rsidRDefault="00B21BFF" w:rsidP="00B277B2">
            <w:pPr>
              <w:ind w:firstLineChars="335" w:firstLine="605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57D98DB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76" w:type="dxa"/>
            <w:shd w:val="clear" w:color="FFFF99" w:fill="C0C0C0"/>
            <w:vAlign w:val="center"/>
          </w:tcPr>
          <w:p w14:paraId="501D74B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1513CA9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ei käytössä</w:t>
            </w:r>
          </w:p>
        </w:tc>
      </w:tr>
      <w:tr w:rsidR="00B21BFF" w:rsidRPr="00081B2D" w14:paraId="64DD90BB" w14:textId="77777777" w:rsidTr="00CA2D29">
        <w:trPr>
          <w:trHeight w:val="255"/>
        </w:trPr>
        <w:tc>
          <w:tcPr>
            <w:tcW w:w="3294" w:type="dxa"/>
            <w:shd w:val="clear" w:color="FFFF99" w:fill="C0C0C0"/>
            <w:noWrap/>
            <w:vAlign w:val="center"/>
          </w:tcPr>
          <w:p w14:paraId="2C3116C3" w14:textId="77777777" w:rsidR="00B21BFF" w:rsidRPr="00081B2D" w:rsidRDefault="00B21BFF" w:rsidP="00B277B2">
            <w:pPr>
              <w:ind w:firstLineChars="335" w:firstLine="605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276" w:type="dxa"/>
            <w:shd w:val="clear" w:color="FFFF99" w:fill="C0C0C0"/>
            <w:noWrap/>
            <w:vAlign w:val="center"/>
          </w:tcPr>
          <w:p w14:paraId="7242F3C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FFFF99" w:fill="C0C0C0"/>
            <w:vAlign w:val="center"/>
          </w:tcPr>
          <w:p w14:paraId="0D8E26C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FFFF99" w:fill="C0C0C0"/>
            <w:vAlign w:val="center"/>
          </w:tcPr>
          <w:p w14:paraId="217371B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02B693E5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FFFF99" w:fill="FFFFFF"/>
            <w:noWrap/>
            <w:vAlign w:val="center"/>
          </w:tcPr>
          <w:p w14:paraId="23063253" w14:textId="77777777" w:rsidR="00B21BFF" w:rsidRPr="00081B2D" w:rsidRDefault="00B21BFF" w:rsidP="00B277B2">
            <w:pPr>
              <w:ind w:firstLineChars="464" w:firstLine="835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276" w:type="dxa"/>
            <w:shd w:val="clear" w:color="FFFF99" w:fill="FFFFFF"/>
            <w:noWrap/>
            <w:vAlign w:val="center"/>
          </w:tcPr>
          <w:p w14:paraId="3FC54C3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FFFF99" w:fill="FFFFFF"/>
            <w:vAlign w:val="center"/>
          </w:tcPr>
          <w:p w14:paraId="0F094D9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4" w:type="dxa"/>
            <w:shd w:val="clear" w:color="FFFF99" w:fill="FFFFFF"/>
            <w:vAlign w:val="center"/>
          </w:tcPr>
          <w:p w14:paraId="72F3815C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74C63452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31547A34" w14:textId="77777777" w:rsidR="00B21BFF" w:rsidRPr="00081B2D" w:rsidRDefault="00B21BFF" w:rsidP="00B277B2">
            <w:pPr>
              <w:ind w:firstLineChars="464" w:firstLine="838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asOrganizationPartOf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10E0F7B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0C0C0"/>
            <w:vAlign w:val="center"/>
          </w:tcPr>
          <w:p w14:paraId="218BAAE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C0C0C0"/>
            <w:vAlign w:val="center"/>
          </w:tcPr>
          <w:p w14:paraId="06292D9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79CD8859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72D21869" w14:textId="77777777" w:rsidR="00B21BFF" w:rsidRPr="00081B2D" w:rsidRDefault="00B21BFF" w:rsidP="00B277B2">
            <w:pPr>
              <w:ind w:firstLineChars="575" w:firstLine="1039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wholeOrganization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00FF604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0C0C0"/>
            <w:vAlign w:val="center"/>
          </w:tcPr>
          <w:p w14:paraId="601CEEB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C0C0C0"/>
            <w:vAlign w:val="center"/>
          </w:tcPr>
          <w:p w14:paraId="50FFA0ED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65087063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CF4BFE2" w14:textId="77777777" w:rsidR="00B21BFF" w:rsidRPr="00081B2D" w:rsidRDefault="00B21BFF" w:rsidP="00B277B2">
            <w:pPr>
              <w:ind w:firstLineChars="657" w:firstLine="1183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34721D3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8D69D5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C0C0C0"/>
            <w:vAlign w:val="center"/>
          </w:tcPr>
          <w:p w14:paraId="7C5F09D0" w14:textId="77777777" w:rsidR="00B21BFF" w:rsidRPr="00081B2D" w:rsidRDefault="00B21BFF" w:rsidP="00B277B2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Palvelunantajan OID-tunnus (vuokralaistapauksessa vuokralainen) </w:t>
            </w:r>
            <w:r w:rsidRPr="00081B2D">
              <w:rPr>
                <w:rFonts w:asciiTheme="majorHAnsi" w:hAnsiTheme="majorHAnsi" w:cstheme="majorHAnsi"/>
                <w:b/>
                <w:sz w:val="18"/>
                <w:szCs w:val="18"/>
              </w:rPr>
              <w:t>(ei käytössä)</w:t>
            </w:r>
          </w:p>
        </w:tc>
      </w:tr>
      <w:tr w:rsidR="00B21BFF" w:rsidRPr="00081B2D" w14:paraId="2576AAAA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0FCC81AD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custodian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3397790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50BD23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418BA64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43A8A26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47E106D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informationRecipient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0349092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23F1EC8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130C919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2638D7DC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34D2BF67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legalAuthenticator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1405A5F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37BCBC8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5E98C7E0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0DF736D9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6DBDD395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authenticator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266AF1F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6FD16DD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5070AF0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487F37D0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FFFE91D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participant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779EE5E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25E6F67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2889C60A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256F5C94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38CF9A8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inFulfillmentOf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2528CB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3EDAE9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204F835D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579BCC2E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3C3F72C8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documentationOf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923346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69E33C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7E35236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A350621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0EF4EF88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relatedDocument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59600A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0..*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46A50FF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4562612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48A768A3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0F390359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authorization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19421B4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81CC07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220F867F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0A6CA192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9661F63" w14:textId="77777777" w:rsidR="00B21BFF" w:rsidRPr="00081B2D" w:rsidRDefault="00B21BFF" w:rsidP="00B277B2">
            <w:pPr>
              <w:ind w:firstLineChars="185" w:firstLine="334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typeCode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3DCF019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497BE10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AUTH</w:t>
            </w: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3074C31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052A1E28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047F2693" w14:textId="77777777" w:rsidR="00B21BFF" w:rsidRPr="00081B2D" w:rsidRDefault="00B21BFF" w:rsidP="00B277B2">
            <w:pPr>
              <w:ind w:firstLineChars="185" w:firstLine="334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consent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1CF78249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E4DFCC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70E7BC27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767FB3B7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3BD38CEB" w14:textId="77777777" w:rsidR="00B21BFF" w:rsidRPr="00081B2D" w:rsidRDefault="00B21BFF" w:rsidP="00B277B2">
            <w:pPr>
              <w:ind w:firstLineChars="342" w:firstLine="618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classCode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3DD1E98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38F928A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CONS</w:t>
            </w: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499865A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4DCD27C6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1C1E78B5" w14:textId="77777777" w:rsidR="00B21BFF" w:rsidRPr="00081B2D" w:rsidRDefault="00B21BFF" w:rsidP="00B277B2">
            <w:pPr>
              <w:ind w:firstLineChars="342" w:firstLine="618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moodCode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580969B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7C2A0AB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EVN</w:t>
            </w: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73E90762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12BC02CC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27BA36E" w14:textId="77777777" w:rsidR="00B21BFF" w:rsidRPr="00081B2D" w:rsidRDefault="00B21BFF" w:rsidP="00B277B2">
            <w:pPr>
              <w:ind w:firstLineChars="342" w:firstLine="618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C399E4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7979280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3800D36E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  <w:r w:rsidRPr="00081B2D" w:rsidDel="003545B6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B21BFF" w:rsidRPr="00081B2D" w14:paraId="4356734E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51C40BCC" w14:textId="77777777" w:rsidR="00B21BFF" w:rsidRPr="00081B2D" w:rsidRDefault="00B21BFF" w:rsidP="00B277B2">
            <w:pPr>
              <w:ind w:firstLineChars="342" w:firstLine="618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statusCode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9057A1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22963D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completed</w:t>
            </w: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58E77A94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1786268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6692549F" w14:textId="77777777" w:rsidR="00B21BFF" w:rsidRPr="00081B2D" w:rsidRDefault="00B21BFF" w:rsidP="00B277B2">
            <w:pPr>
              <w:ind w:firstLineChars="100" w:firstLine="1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16C5371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26DE892E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424162CE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21BFF" w:rsidRPr="00081B2D" w14:paraId="78F06D84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62642D5C" w14:textId="77777777" w:rsidR="00B21BFF" w:rsidRPr="00081B2D" w:rsidRDefault="00B21BFF" w:rsidP="00B277B2">
            <w:pPr>
              <w:ind w:firstLineChars="190" w:firstLine="342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276" w:type="dxa"/>
            <w:noWrap/>
            <w:vAlign w:val="center"/>
          </w:tcPr>
          <w:p w14:paraId="382D0CB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334ECB9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70E4146C" w14:textId="37DF133B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Aikatiedot eli milloin yhteenveto on luotu.</w:t>
            </w:r>
          </w:p>
        </w:tc>
      </w:tr>
      <w:tr w:rsidR="00B21BFF" w:rsidRPr="00081B2D" w14:paraId="7A9ABE5C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3AA64B94" w14:textId="77777777" w:rsidR="00B21BFF" w:rsidRPr="00081B2D" w:rsidRDefault="00B21BFF" w:rsidP="00B277B2">
            <w:pPr>
              <w:ind w:firstLineChars="319" w:firstLine="574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effectiveTime</w:t>
            </w:r>
          </w:p>
        </w:tc>
        <w:tc>
          <w:tcPr>
            <w:tcW w:w="1276" w:type="dxa"/>
            <w:noWrap/>
            <w:vAlign w:val="center"/>
          </w:tcPr>
          <w:p w14:paraId="18AE328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6DD51CA3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23B890E1" w14:textId="03F18099" w:rsidR="00B21BFF" w:rsidRPr="00081B2D" w:rsidRDefault="00CA10FB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hteenvetodokumentin </w:t>
            </w:r>
            <w:r w:rsidR="00B21BFF" w:rsidRPr="00081B2D">
              <w:rPr>
                <w:rFonts w:asciiTheme="majorHAnsi" w:hAnsiTheme="majorHAnsi" w:cstheme="majorHAnsi"/>
                <w:sz w:val="18"/>
                <w:szCs w:val="18"/>
              </w:rPr>
              <w:t xml:space="preserve">luomisajankohta. Tietoa ei välttämättä saada ulkomailta, joten voi olla myös nullFlavor. </w:t>
            </w:r>
          </w:p>
        </w:tc>
      </w:tr>
      <w:tr w:rsidR="00B21BFF" w:rsidRPr="00081B2D" w14:paraId="1740A4FF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1D85B939" w14:textId="77777777" w:rsidR="00B21BFF" w:rsidRPr="00081B2D" w:rsidRDefault="00B21BFF" w:rsidP="00B277B2">
            <w:pPr>
              <w:ind w:firstLineChars="319" w:firstLine="574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location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2E1F857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A500432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3ABD9D19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  <w:tr w:rsidR="00B21BFF" w:rsidRPr="00081B2D" w14:paraId="6DE3E3A7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2606871B" w14:textId="77777777" w:rsidR="00B21BFF" w:rsidRPr="00081B2D" w:rsidRDefault="00B21BFF" w:rsidP="00B277B2">
            <w:pPr>
              <w:ind w:firstLineChars="447" w:firstLine="805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379E0B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5AD9D8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0080F281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B21BFF" w:rsidRPr="00081B2D" w14:paraId="5B1FF8DA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5AA15EA0" w14:textId="77777777" w:rsidR="00B21BFF" w:rsidRPr="00081B2D" w:rsidRDefault="00B21BFF" w:rsidP="00B277B2">
            <w:pPr>
              <w:ind w:firstLineChars="576" w:firstLine="1037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  <w:t>id</w:t>
            </w:r>
          </w:p>
        </w:tc>
        <w:tc>
          <w:tcPr>
            <w:tcW w:w="1276" w:type="dxa"/>
            <w:noWrap/>
            <w:vAlign w:val="center"/>
          </w:tcPr>
          <w:p w14:paraId="7BB80726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vAlign w:val="center"/>
          </w:tcPr>
          <w:p w14:paraId="5DF733A4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6F84F7B6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Luontipaikan OID-tunniste, palveluyksikkö. Vuokralaistapauksessa isäntäorganisaation palveluyksikön tunniste (ei käytössä)</w:t>
            </w:r>
          </w:p>
        </w:tc>
      </w:tr>
      <w:tr w:rsidR="00B21BFF" w:rsidRPr="00081B2D" w14:paraId="675F3FF4" w14:textId="77777777" w:rsidTr="00CA2D29">
        <w:trPr>
          <w:trHeight w:val="255"/>
        </w:trPr>
        <w:tc>
          <w:tcPr>
            <w:tcW w:w="3294" w:type="dxa"/>
            <w:shd w:val="clear" w:color="auto" w:fill="C0C0C0"/>
            <w:noWrap/>
            <w:vAlign w:val="center"/>
          </w:tcPr>
          <w:p w14:paraId="749AA739" w14:textId="77777777" w:rsidR="00B21BFF" w:rsidRPr="00081B2D" w:rsidRDefault="00B21BFF" w:rsidP="00B277B2">
            <w:pPr>
              <w:ind w:firstLineChars="576" w:firstLine="1037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276" w:type="dxa"/>
            <w:shd w:val="clear" w:color="auto" w:fill="C0C0C0"/>
            <w:noWrap/>
            <w:vAlign w:val="center"/>
          </w:tcPr>
          <w:p w14:paraId="6C0E225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7548BF3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shd w:val="clear" w:color="auto" w:fill="C0C0C0"/>
            <w:vAlign w:val="center"/>
          </w:tcPr>
          <w:p w14:paraId="02DCB02C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Luontipaikka</w:t>
            </w:r>
          </w:p>
        </w:tc>
      </w:tr>
      <w:tr w:rsidR="00B21BFF" w:rsidRPr="00081B2D" w14:paraId="4CE085E2" w14:textId="77777777" w:rsidTr="00CA2D29">
        <w:trPr>
          <w:trHeight w:val="255"/>
        </w:trPr>
        <w:tc>
          <w:tcPr>
            <w:tcW w:w="3294" w:type="dxa"/>
            <w:noWrap/>
            <w:vAlign w:val="center"/>
          </w:tcPr>
          <w:p w14:paraId="4C2567C8" w14:textId="77777777" w:rsidR="00B21BFF" w:rsidRPr="00081B2D" w:rsidRDefault="00B21BFF" w:rsidP="00B277B2">
            <w:pPr>
              <w:ind w:firstLineChars="705" w:firstLine="1269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name</w:t>
            </w:r>
          </w:p>
        </w:tc>
        <w:tc>
          <w:tcPr>
            <w:tcW w:w="1276" w:type="dxa"/>
            <w:noWrap/>
            <w:vAlign w:val="center"/>
          </w:tcPr>
          <w:p w14:paraId="520B42F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vAlign w:val="center"/>
          </w:tcPr>
          <w:p w14:paraId="1514D95F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vAlign w:val="center"/>
          </w:tcPr>
          <w:p w14:paraId="5BE3CA9B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Luontipaikan nimi (ei käytössä)</w:t>
            </w:r>
          </w:p>
        </w:tc>
      </w:tr>
      <w:tr w:rsidR="00B21BFF" w:rsidRPr="00081B2D" w14:paraId="37A4208A" w14:textId="77777777" w:rsidTr="00CA2D29">
        <w:trPr>
          <w:trHeight w:val="255"/>
        </w:trPr>
        <w:tc>
          <w:tcPr>
            <w:tcW w:w="3294" w:type="dxa"/>
            <w:tcBorders>
              <w:bottom w:val="single" w:sz="12" w:space="0" w:color="auto"/>
            </w:tcBorders>
            <w:noWrap/>
            <w:vAlign w:val="center"/>
          </w:tcPr>
          <w:p w14:paraId="5C7D0651" w14:textId="77777777" w:rsidR="00B21BFF" w:rsidRPr="00081B2D" w:rsidRDefault="00B21BFF" w:rsidP="00B277B2">
            <w:pPr>
              <w:ind w:firstLineChars="705" w:firstLine="1269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addr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noWrap/>
            <w:vAlign w:val="center"/>
          </w:tcPr>
          <w:p w14:paraId="43683BC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0C904E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tcBorders>
              <w:bottom w:val="single" w:sz="12" w:space="0" w:color="auto"/>
            </w:tcBorders>
            <w:vAlign w:val="center"/>
          </w:tcPr>
          <w:p w14:paraId="0ACEB937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Luontipaikan osoite (ei käytössä)</w:t>
            </w:r>
          </w:p>
        </w:tc>
      </w:tr>
      <w:tr w:rsidR="00B21BFF" w:rsidRPr="00081B2D" w14:paraId="6D88D5B6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auto" w:fill="BFBFBF"/>
            <w:noWrap/>
            <w:vAlign w:val="center"/>
          </w:tcPr>
          <w:p w14:paraId="2E811265" w14:textId="77777777" w:rsidR="00B21BFF" w:rsidRPr="00081B2D" w:rsidRDefault="00B21BFF" w:rsidP="00B277B2">
            <w:pPr>
              <w:ind w:firstLineChars="421" w:firstLine="758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</w:rPr>
              <w:t>serviceProviderOrga</w:t>
            </w:r>
            <w:r w:rsidRPr="00081B2D"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276" w:type="dxa"/>
            <w:shd w:val="clear" w:color="auto" w:fill="BFBFBF"/>
            <w:noWrap/>
            <w:vAlign w:val="center"/>
          </w:tcPr>
          <w:p w14:paraId="28AB7260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544FA3DE" w14:textId="77777777" w:rsidR="00B21BFF" w:rsidRPr="00081B2D" w:rsidRDefault="00B21BFF" w:rsidP="00B277B2">
            <w:pPr>
              <w:ind w:firstLineChars="576" w:firstLine="1037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4234" w:type="dxa"/>
            <w:shd w:val="clear" w:color="auto" w:fill="BFBFBF"/>
            <w:vAlign w:val="center"/>
          </w:tcPr>
          <w:p w14:paraId="0E4E5112" w14:textId="77777777" w:rsidR="00B21BFF" w:rsidRPr="00081B2D" w:rsidRDefault="00B21BFF" w:rsidP="00B277B2">
            <w:pPr>
              <w:ind w:firstLineChars="576" w:firstLine="1037"/>
              <w:rPr>
                <w:rFonts w:asciiTheme="majorHAnsi" w:hAnsiTheme="majorHAnsi" w:cstheme="majorHAnsi"/>
                <w:bCs/>
                <w:sz w:val="18"/>
                <w:szCs w:val="18"/>
                <w:lang w:val="en-US"/>
              </w:rPr>
            </w:pPr>
          </w:p>
        </w:tc>
      </w:tr>
      <w:tr w:rsidR="00B21BFF" w:rsidRPr="00081B2D" w14:paraId="65B048D1" w14:textId="77777777" w:rsidTr="00CA2D29">
        <w:trPr>
          <w:gridAfter w:val="1"/>
          <w:wAfter w:w="9" w:type="dxa"/>
          <w:trHeight w:val="255"/>
        </w:trPr>
        <w:tc>
          <w:tcPr>
            <w:tcW w:w="3294" w:type="dxa"/>
            <w:shd w:val="clear" w:color="auto" w:fill="BFBFBF"/>
            <w:noWrap/>
            <w:vAlign w:val="center"/>
          </w:tcPr>
          <w:p w14:paraId="357B8D78" w14:textId="77777777" w:rsidR="00B21BFF" w:rsidRPr="00081B2D" w:rsidRDefault="00B21BFF" w:rsidP="00B277B2">
            <w:pPr>
              <w:ind w:firstLineChars="497" w:firstLine="898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276" w:type="dxa"/>
            <w:shd w:val="clear" w:color="auto" w:fill="BFBFBF"/>
            <w:noWrap/>
            <w:vAlign w:val="center"/>
          </w:tcPr>
          <w:p w14:paraId="5FEF133A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1..1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1C181B7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BFBFBF"/>
            <w:vAlign w:val="center"/>
          </w:tcPr>
          <w:p w14:paraId="279A4E08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Luontipaikan OID-tunniste, palvelunantaja. Vuokralaistapauksessa isäntäorganisaation palvelunantajan tunniste. (ei käytössä)</w:t>
            </w:r>
          </w:p>
        </w:tc>
      </w:tr>
      <w:tr w:rsidR="00B21BFF" w:rsidRPr="00081B2D" w14:paraId="4CC73634" w14:textId="77777777" w:rsidTr="00CA2D29">
        <w:trPr>
          <w:trHeight w:val="255"/>
        </w:trPr>
        <w:tc>
          <w:tcPr>
            <w:tcW w:w="329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6E677CE" w14:textId="77777777" w:rsidR="00B21BFF" w:rsidRPr="00081B2D" w:rsidRDefault="00B21BFF" w:rsidP="00B277B2">
            <w:pPr>
              <w:ind w:firstLine="19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428EF9AB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0..1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020CFB2D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43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470CAFF5" w14:textId="77777777" w:rsidR="00B21BFF" w:rsidRPr="00081B2D" w:rsidRDefault="00B21BFF" w:rsidP="00B277B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sz w:val="18"/>
                <w:szCs w:val="18"/>
              </w:rPr>
              <w:t>ei käytössä</w:t>
            </w:r>
          </w:p>
        </w:tc>
      </w:tr>
    </w:tbl>
    <w:p w14:paraId="0B5C615A" w14:textId="60DF71F2" w:rsidR="00B21BFF" w:rsidRDefault="00B21BFF" w:rsidP="00B21BFF">
      <w:pPr>
        <w:pStyle w:val="Leipteksti"/>
      </w:pPr>
    </w:p>
    <w:p w14:paraId="77232EDF" w14:textId="79372603" w:rsidR="00B21BFF" w:rsidRDefault="00B21BFF" w:rsidP="00171C9A">
      <w:pPr>
        <w:pStyle w:val="Otsikko3"/>
        <w:rPr>
          <w:lang w:val="en-US"/>
        </w:rPr>
      </w:pPr>
      <w:bookmarkStart w:id="17" w:name="_Toc157428611"/>
      <w:r w:rsidRPr="00B21BFF">
        <w:rPr>
          <w:lang w:val="en-US"/>
        </w:rPr>
        <w:lastRenderedPageBreak/>
        <w:t>Document Event, with Content - RCMR_MT000002FI01</w:t>
      </w:r>
      <w:bookmarkEnd w:id="17"/>
    </w:p>
    <w:p w14:paraId="76CE13F1" w14:textId="5B4EFE09" w:rsidR="00B21BFF" w:rsidRPr="00B21BFF" w:rsidRDefault="00B21BFF" w:rsidP="00B21BFF">
      <w:pPr>
        <w:pStyle w:val="Leipteksti"/>
      </w:pPr>
      <w:r w:rsidRPr="00B21BFF">
        <w:t xml:space="preserve">Tällä sanomatyypillä välitetään varsinaiset dokumentit sekä niiden kuvailutiedot. </w:t>
      </w:r>
    </w:p>
    <w:p w14:paraId="53BA4B68" w14:textId="200B1623" w:rsidR="00B21BFF" w:rsidRDefault="00B21BFF" w:rsidP="00B21BFF">
      <w:pPr>
        <w:pStyle w:val="Leipteksti"/>
      </w:pPr>
      <w:r w:rsidRPr="00B21BFF">
        <w:t>Alla olevassa taulukossa on määritelty sanomatyypin tietosisältö.</w:t>
      </w:r>
    </w:p>
    <w:p w14:paraId="645D10B5" w14:textId="43672C8F" w:rsidR="00505547" w:rsidRDefault="00505547" w:rsidP="00505547">
      <w:pPr>
        <w:pStyle w:val="Kuvanotsikko"/>
      </w:pPr>
      <w:r w:rsidRPr="00505547">
        <w:t>Taulukko 5: yhteenveto viestityypin RCMR_MT000002FI01 tietosisällöstä</w:t>
      </w:r>
    </w:p>
    <w:p w14:paraId="68253BD8" w14:textId="77777777" w:rsidR="00505547" w:rsidRPr="00505547" w:rsidRDefault="00505547" w:rsidP="00505547">
      <w:pPr>
        <w:rPr>
          <w:lang w:eastAsia="fi-FI"/>
        </w:rPr>
      </w:pPr>
    </w:p>
    <w:tbl>
      <w:tblPr>
        <w:tblW w:w="1008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257"/>
        <w:gridCol w:w="1177"/>
        <w:gridCol w:w="1239"/>
        <w:gridCol w:w="4407"/>
      </w:tblGrid>
      <w:tr w:rsidR="00B21BFF" w14:paraId="633DEA2F" w14:textId="77777777" w:rsidTr="00444756">
        <w:trPr>
          <w:trHeight w:val="420"/>
        </w:trPr>
        <w:tc>
          <w:tcPr>
            <w:tcW w:w="0" w:type="auto"/>
            <w:shd w:val="clear" w:color="auto" w:fill="99CCFF"/>
            <w:vAlign w:val="center"/>
          </w:tcPr>
          <w:p w14:paraId="69DDC7A1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77" w:type="dxa"/>
            <w:shd w:val="clear" w:color="auto" w:fill="99CCFF"/>
            <w:noWrap/>
            <w:vAlign w:val="center"/>
          </w:tcPr>
          <w:p w14:paraId="7C406458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39" w:type="dxa"/>
            <w:shd w:val="clear" w:color="auto" w:fill="99CCFF"/>
            <w:vAlign w:val="center"/>
          </w:tcPr>
          <w:p w14:paraId="4D5683A5" w14:textId="77777777" w:rsidR="00B21BFF" w:rsidRPr="00081B2D" w:rsidRDefault="00B21BFF" w:rsidP="00B277B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407" w:type="dxa"/>
            <w:shd w:val="clear" w:color="auto" w:fill="99CCFF"/>
            <w:vAlign w:val="center"/>
          </w:tcPr>
          <w:p w14:paraId="0B053E91" w14:textId="77777777" w:rsidR="00B21BFF" w:rsidRPr="00081B2D" w:rsidRDefault="00B21BFF" w:rsidP="00B277B2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081B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B21BFF" w14:paraId="7964DE8D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94DFF0A" w14:textId="77777777" w:rsidR="00B21BFF" w:rsidRPr="00372439" w:rsidRDefault="00B21BFF" w:rsidP="00B277B2">
            <w:pPr>
              <w:rPr>
                <w:b/>
                <w:b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03E070A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6A0CD66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1F46F76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5A4DF5C1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2DBABB83" w14:textId="77777777" w:rsidR="00B21BFF" w:rsidRPr="00372439" w:rsidRDefault="00B21BFF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372439">
              <w:rPr>
                <w:rFonts w:asciiTheme="minorHAnsi" w:hAnsiTheme="minorHAnsi" w:cstheme="minorHAnsi"/>
                <w:szCs w:val="18"/>
                <w:lang w:val="en-US"/>
              </w:rPr>
              <w:t>classCode</w:t>
            </w:r>
            <w:proofErr w:type="spellEnd"/>
          </w:p>
        </w:tc>
        <w:tc>
          <w:tcPr>
            <w:tcW w:w="1177" w:type="dxa"/>
            <w:noWrap/>
            <w:vAlign w:val="center"/>
          </w:tcPr>
          <w:p w14:paraId="6FB866D4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104DD5D8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407" w:type="dxa"/>
            <w:vAlign w:val="center"/>
          </w:tcPr>
          <w:p w14:paraId="151178A4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01D1CD7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7BD9E692" w14:textId="77777777" w:rsidR="00B21BFF" w:rsidRPr="00372439" w:rsidRDefault="00B21BFF" w:rsidP="00B277B2">
            <w:pPr>
              <w:pStyle w:val="CDA-headertext"/>
              <w:ind w:firstLine="110"/>
              <w:rPr>
                <w:rStyle w:val="Hyperlinkki"/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372439">
              <w:rPr>
                <w:rFonts w:asciiTheme="minorHAnsi" w:hAnsiTheme="minorHAnsi" w:cstheme="minorHAnsi"/>
                <w:szCs w:val="18"/>
                <w:lang w:val="en-US"/>
              </w:rPr>
              <w:t>moodCode</w:t>
            </w:r>
            <w:proofErr w:type="spellEnd"/>
          </w:p>
        </w:tc>
        <w:tc>
          <w:tcPr>
            <w:tcW w:w="1177" w:type="dxa"/>
            <w:noWrap/>
            <w:vAlign w:val="center"/>
          </w:tcPr>
          <w:p w14:paraId="716F59BC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57D27450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EVN</w:t>
            </w:r>
          </w:p>
        </w:tc>
        <w:tc>
          <w:tcPr>
            <w:tcW w:w="4407" w:type="dxa"/>
            <w:vAlign w:val="center"/>
          </w:tcPr>
          <w:p w14:paraId="3FC4F402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62EA2707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8C5094D" w14:textId="77777777" w:rsidR="00B21BFF" w:rsidRPr="00372439" w:rsidRDefault="00B21BFF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372439">
              <w:rPr>
                <w:rFonts w:asciiTheme="minorHAnsi" w:hAnsiTheme="minorHAnsi" w:cstheme="minorHAnsi"/>
                <w:szCs w:val="18"/>
                <w:lang w:val="en-US"/>
              </w:rPr>
              <w:t>realmCode</w:t>
            </w:r>
            <w:proofErr w:type="spellEnd"/>
          </w:p>
        </w:tc>
        <w:tc>
          <w:tcPr>
            <w:tcW w:w="1177" w:type="dxa"/>
            <w:noWrap/>
            <w:vAlign w:val="center"/>
          </w:tcPr>
          <w:p w14:paraId="6A02C775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07AAC759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FI</w:t>
            </w:r>
          </w:p>
        </w:tc>
        <w:tc>
          <w:tcPr>
            <w:tcW w:w="4407" w:type="dxa"/>
            <w:vAlign w:val="center"/>
          </w:tcPr>
          <w:p w14:paraId="3DAE4DC4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Maakoodi</w:t>
            </w:r>
          </w:p>
        </w:tc>
      </w:tr>
      <w:tr w:rsidR="00B21BFF" w14:paraId="3427849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BE814AE" w14:textId="77777777" w:rsidR="00B21BFF" w:rsidRPr="00372439" w:rsidRDefault="00B21BFF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372439">
              <w:rPr>
                <w:rFonts w:asciiTheme="minorHAnsi" w:hAnsiTheme="minorHAnsi" w:cstheme="minorHAnsi"/>
                <w:szCs w:val="18"/>
              </w:rPr>
              <w:t>typeId</w:t>
            </w:r>
            <w:proofErr w:type="spellEnd"/>
          </w:p>
        </w:tc>
        <w:tc>
          <w:tcPr>
            <w:tcW w:w="1177" w:type="dxa"/>
            <w:noWrap/>
            <w:vAlign w:val="center"/>
          </w:tcPr>
          <w:p w14:paraId="216E289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1A17C00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1C2DEB7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Kiinteä arvo:</w:t>
            </w:r>
          </w:p>
          <w:p w14:paraId="28ADF1F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B21BFF" w14:paraId="0514F015" w14:textId="77777777" w:rsidTr="00444756">
        <w:trPr>
          <w:trHeight w:val="559"/>
        </w:trPr>
        <w:tc>
          <w:tcPr>
            <w:tcW w:w="0" w:type="auto"/>
            <w:noWrap/>
            <w:vAlign w:val="center"/>
          </w:tcPr>
          <w:p w14:paraId="6B17619C" w14:textId="77777777" w:rsidR="00B21BFF" w:rsidRPr="00372439" w:rsidRDefault="00B21BFF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372439">
              <w:rPr>
                <w:rFonts w:asciiTheme="minorHAnsi" w:hAnsiTheme="minorHAnsi" w:cstheme="minorHAnsi"/>
                <w:szCs w:val="18"/>
              </w:rPr>
              <w:t>templateId</w:t>
            </w:r>
            <w:proofErr w:type="spellEnd"/>
          </w:p>
        </w:tc>
        <w:tc>
          <w:tcPr>
            <w:tcW w:w="1177" w:type="dxa"/>
            <w:noWrap/>
            <w:vAlign w:val="center"/>
          </w:tcPr>
          <w:p w14:paraId="7B08910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vAlign w:val="center"/>
          </w:tcPr>
          <w:p w14:paraId="12B1E22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D3E268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MR-sanomien soveltamisoppaan OID</w:t>
            </w:r>
          </w:p>
          <w:p w14:paraId="64589E2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1.2.246.777.11.2008.19</w:t>
            </w:r>
          </w:p>
          <w:p w14:paraId="36B8E05E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6D843C94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TemplateId kertoo minkä soveltamisoppaan mukaisesti sanoma on muodostettu.</w:t>
            </w:r>
          </w:p>
        </w:tc>
      </w:tr>
      <w:tr w:rsidR="00B21BFF" w14:paraId="38CBCD0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F4B01EA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37" w:anchor="Act-id-att" w:tooltip="../../../infrastructure/rim/rim.htm#Act-id-att" w:history="1"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id</w:t>
              </w:r>
            </w:hyperlink>
          </w:p>
        </w:tc>
        <w:tc>
          <w:tcPr>
            <w:tcW w:w="1177" w:type="dxa"/>
            <w:noWrap/>
            <w:vAlign w:val="center"/>
          </w:tcPr>
          <w:p w14:paraId="4B952EE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3534EC9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A646DA9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MR -sanoman sisälle kapseloidun dokumentin yksilöivä tunniste.</w:t>
            </w:r>
          </w:p>
          <w:p w14:paraId="09CFD752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05841FF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Id voi sisältää sekä root- että extension-attribuutin. Root-attribuutti esiintyy aina, extension-attribuutti voi myös puuttua.</w:t>
            </w:r>
          </w:p>
        </w:tc>
      </w:tr>
      <w:tr w:rsidR="00B21BFF" w14:paraId="486460D6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7D866900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38" w:anchor="Act-code-att" w:tooltip="../../../infrastructure/rim/rim.htm#Act-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287719D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7C26214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DD82731" w14:textId="62DF2FF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Välitettävän yhteenvedon tyyppi (CDA R2/PDF), koodistosta: 1.2.246.537.5.40179</w:t>
            </w:r>
          </w:p>
        </w:tc>
      </w:tr>
      <w:tr w:rsidR="00B21BFF" w14:paraId="0824CBAC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DE3CA02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39" w:anchor="Act-title-att" w:tooltip="../../../infrastructure/rim/rim.htm#Act-titl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36C9878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6C60B62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539094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054C7FE4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6A63CC9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0" w:anchor="Act-text-att" w:tooltip="../../../infrastructure/rim/rim.htm#Act-text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3276A07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0BF5FC7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76E282B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Itse CDA-dokumentti tulee tämän elementin sisälle. </w:t>
            </w:r>
          </w:p>
          <w:p w14:paraId="6ABEB15A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30A6AD2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PDF-dokumentti upotetaan CDA R2 -rakenteessa nonXMLBody/text -elementin sisään Base64-koodattuna.</w:t>
            </w:r>
          </w:p>
        </w:tc>
      </w:tr>
      <w:tr w:rsidR="00B21BFF" w14:paraId="40E9FBA7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2D30A71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1" w:anchor="Act-statusCode-att" w:tooltip="../../../infrastructure/rim/rim.htm#Act-status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55448F3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2379FC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6AF96AD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Tässä käytetään dokumentin tilakoodistoa ilmoittamaan, onko dokumentti lainvoimainen, mitätöity jne. OID:1.2.246.537.5.40114.2006</w:t>
            </w:r>
          </w:p>
          <w:p w14:paraId="7D856464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016954E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Palautetaan vakioarvo ”Active”</w:t>
            </w:r>
          </w:p>
        </w:tc>
      </w:tr>
      <w:tr w:rsidR="00B21BFF" w14:paraId="3AE8206A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B680D2F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2" w:anchor="Act-effectiveTime-att" w:tooltip="../../../infrastructure/rim/rim.htm#Act-effectiveTim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11CEAF6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12AAD8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1D50AC2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dokumentin luontihetki</w:t>
            </w:r>
          </w:p>
        </w:tc>
      </w:tr>
      <w:tr w:rsidR="00B21BFF" w14:paraId="06ABCAE9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763065B6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3" w:anchor="Act-availabilityTime-att" w:tooltip="../../../infrastructure/rim/rim.htm#Act-availabilityTim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39BAE3D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51C3782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2E59A8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 tässä vaiheessa,</w:t>
            </w:r>
          </w:p>
          <w:p w14:paraId="4D67155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B21BFF" w14:paraId="01992AAB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794079E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4" w:anchor="Act-confidentialityCode-att" w:tooltip="../../../infrastructure/rim/rim.htm#Act-confidentiality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54F4EA0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52C1E54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7385C87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Asiakirjan luottamuksellisuus, esimerkiksi:</w:t>
            </w:r>
          </w:p>
          <w:p w14:paraId="6E6901E7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&lt;confidentialityCode code="5" codeSystem="1.2.246.777.5.99902.2006" codeSystemName="KanTa-palvelut - Asiakirjan luottamuksellisuus" </w:t>
            </w:r>
          </w:p>
          <w:p w14:paraId="4D7AF86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displayName="Terveydenhuollon salassapidettävä"/&gt;</w:t>
            </w:r>
          </w:p>
        </w:tc>
      </w:tr>
      <w:tr w:rsidR="00B21BFF" w14:paraId="1B1A564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C069705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5" w:anchor="Act-reasonCode-att" w:tooltip="../../../infrastructure/rim/rim.htm#Act-reason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53DC7DC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4CD2DE8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0B02F6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ei käytössä </w:t>
            </w:r>
          </w:p>
          <w:p w14:paraId="121718AD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B21BFF" w14:paraId="46407F3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5C6D9D51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6" w:anchor="Act-languageCode-att" w:tooltip="../../../infrastructure/rim/rim.htm#Act-language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743901F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A0E57B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fi</w:t>
            </w:r>
          </w:p>
        </w:tc>
        <w:tc>
          <w:tcPr>
            <w:tcW w:w="4407" w:type="dxa"/>
            <w:vAlign w:val="center"/>
          </w:tcPr>
          <w:p w14:paraId="23491893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Asiakirjan kieli. </w:t>
            </w:r>
            <w:r w:rsidRPr="00372439">
              <w:rPr>
                <w:b/>
                <w:sz w:val="18"/>
                <w:szCs w:val="18"/>
              </w:rPr>
              <w:t>Pakollinen.</w:t>
            </w:r>
            <w:r w:rsidRPr="00372439">
              <w:rPr>
                <w:sz w:val="18"/>
                <w:szCs w:val="18"/>
              </w:rPr>
              <w:t xml:space="preserve"> </w:t>
            </w:r>
          </w:p>
        </w:tc>
      </w:tr>
      <w:tr w:rsidR="00B21BFF" w14:paraId="5B477D2C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335E3E13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7" w:anchor="ContextStructure-setId-att" w:tooltip="../../../infrastructure/rim/rim.htm#ContextStructure-setId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41801C7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6AD1F37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13756F47" w14:textId="1A0BF13F" w:rsidR="00B21BFF" w:rsidRPr="00372439" w:rsidRDefault="002E1823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Saman </w:t>
            </w:r>
            <w:r w:rsidR="00DA0C21">
              <w:rPr>
                <w:sz w:val="18"/>
                <w:szCs w:val="18"/>
              </w:rPr>
              <w:t>potilastietojen yhteenvedon</w:t>
            </w:r>
            <w:r w:rsidR="00B21BFF" w:rsidRPr="00372439">
              <w:rPr>
                <w:sz w:val="18"/>
                <w:szCs w:val="18"/>
              </w:rPr>
              <w:t xml:space="preserve"> eri </w:t>
            </w:r>
            <w:r w:rsidR="00A7687D">
              <w:rPr>
                <w:sz w:val="18"/>
                <w:szCs w:val="18"/>
              </w:rPr>
              <w:t>muodot</w:t>
            </w:r>
            <w:r w:rsidR="00A7687D" w:rsidRPr="00372439">
              <w:rPr>
                <w:sz w:val="18"/>
                <w:szCs w:val="18"/>
              </w:rPr>
              <w:t xml:space="preserve"> </w:t>
            </w:r>
            <w:r w:rsidR="00B21BFF" w:rsidRPr="00372439">
              <w:rPr>
                <w:sz w:val="18"/>
                <w:szCs w:val="18"/>
              </w:rPr>
              <w:t>(CDA R2 ja PDF) yhdistävä tunniste.</w:t>
            </w:r>
          </w:p>
          <w:p w14:paraId="1B3AAADF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34B9E9B4" w14:textId="5732BF5F" w:rsidR="00B21BFF" w:rsidRPr="00372439" w:rsidRDefault="00CA10FB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hteenvedossa </w:t>
            </w:r>
            <w:r w:rsidR="00B21BFF" w:rsidRPr="00372439">
              <w:rPr>
                <w:sz w:val="18"/>
                <w:szCs w:val="18"/>
              </w:rPr>
              <w:t>tätä tietoa ei välttämättä saada ulkomailta. Tällöin annetaan nullFlavor.</w:t>
            </w:r>
          </w:p>
        </w:tc>
      </w:tr>
      <w:tr w:rsidR="00B21BFF" w14:paraId="3848D774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099F891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8" w:anchor="ContextStructure-versionNumber-att" w:tooltip="../../../infrastructure/rim/rim.htm#ContextStructure-versionNumber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0DE1CEF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2ACE5A2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964BA38" w14:textId="50E49646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Asiakirjan versionumero. Ulkomailta palautuvan yhteenvedon versionumero ei ole tiedossa, joten tämä tulee olemaan aina nullFlavor.</w:t>
            </w:r>
          </w:p>
        </w:tc>
      </w:tr>
      <w:tr w:rsidR="00B21BFF" w14:paraId="4F588E71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5D7E4033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49" w:anchor="Document-completionCode-att" w:tooltip="../../../infrastructure/rim/rim.htm#Document-completion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4F71D42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5CE5682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67DAC8DC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1F7A04B6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135D5BD2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50" w:anchor="Document-storageCode-att" w:tooltip="../../../infrastructure/rim/rim.htm#Document-storage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7F9847C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10076C6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07D55DB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ei käytössä </w:t>
            </w:r>
          </w:p>
        </w:tc>
      </w:tr>
      <w:tr w:rsidR="00B21BFF" w14:paraId="57A54A83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271386EC" w14:textId="77777777" w:rsidR="00B21BFF" w:rsidRPr="00372439" w:rsidRDefault="006E0FAC" w:rsidP="00B277B2">
            <w:pPr>
              <w:pStyle w:val="CDA-headertext"/>
              <w:ind w:firstLine="11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51" w:anchor="Document-copyTime-att" w:tooltip="../../../infrastructure/rim/rim.htm#Document-copyTime-att" w:history="1"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copyTime</w:t>
              </w:r>
            </w:hyperlink>
          </w:p>
        </w:tc>
        <w:tc>
          <w:tcPr>
            <w:tcW w:w="1177" w:type="dxa"/>
            <w:noWrap/>
            <w:vAlign w:val="center"/>
          </w:tcPr>
          <w:p w14:paraId="332BC62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315EA04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1637041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51AF7A79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7B286119" w14:textId="77777777" w:rsidR="00B21BFF" w:rsidRPr="00372439" w:rsidRDefault="00B21BFF" w:rsidP="00B277B2">
            <w:pPr>
              <w:ind w:firstLine="110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subject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5721F04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4C0C62F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123D388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ei käytössä </w:t>
            </w:r>
          </w:p>
        </w:tc>
      </w:tr>
      <w:tr w:rsidR="00B21BFF" w14:paraId="04A9139C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3FA5A75" w14:textId="77777777" w:rsidR="00B21BFF" w:rsidRPr="00372439" w:rsidRDefault="00B21BFF" w:rsidP="00B277B2">
            <w:pPr>
              <w:ind w:firstLine="110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466D26E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647B259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35D12DA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tiedot</w:t>
            </w:r>
          </w:p>
        </w:tc>
      </w:tr>
      <w:tr w:rsidR="00B21BFF" w14:paraId="16684D81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561F60D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val="sv-SE" w:eastAsia="en-US"/>
              </w:rPr>
            </w:pPr>
            <w:hyperlink r:id="rId52" w:anchor="Participation-typeCode-att" w:tooltip="../../../infrastructure/rim/rim.htm#Participation-type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7A293B44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sv-SE"/>
              </w:rPr>
            </w:pPr>
            <w:r w:rsidRPr="00372439">
              <w:rPr>
                <w:sz w:val="18"/>
                <w:szCs w:val="18"/>
                <w:lang w:val="sv-SE"/>
              </w:rPr>
              <w:t>1..1</w:t>
            </w:r>
          </w:p>
        </w:tc>
        <w:tc>
          <w:tcPr>
            <w:tcW w:w="1239" w:type="dxa"/>
            <w:vAlign w:val="center"/>
          </w:tcPr>
          <w:p w14:paraId="1AD3AB26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sv-SE"/>
              </w:rPr>
            </w:pPr>
            <w:r w:rsidRPr="00372439">
              <w:rPr>
                <w:sz w:val="18"/>
                <w:szCs w:val="18"/>
                <w:lang w:val="sv-SE"/>
              </w:rPr>
              <w:t>RCT</w:t>
            </w:r>
          </w:p>
        </w:tc>
        <w:tc>
          <w:tcPr>
            <w:tcW w:w="4407" w:type="dxa"/>
            <w:vAlign w:val="center"/>
          </w:tcPr>
          <w:p w14:paraId="455985A1" w14:textId="77777777" w:rsidR="00B21BFF" w:rsidRPr="00372439" w:rsidRDefault="00B21BFF" w:rsidP="00B277B2">
            <w:pPr>
              <w:rPr>
                <w:sz w:val="18"/>
                <w:szCs w:val="18"/>
                <w:lang w:val="sv-SE"/>
              </w:rPr>
            </w:pPr>
          </w:p>
        </w:tc>
      </w:tr>
      <w:tr w:rsidR="00B21BFF" w14:paraId="6DE8F60E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3A720370" w14:textId="77777777" w:rsidR="00B21BFF" w:rsidRPr="00372439" w:rsidRDefault="00B21BFF" w:rsidP="00B277B2">
            <w:pPr>
              <w:ind w:firstLine="290"/>
              <w:rPr>
                <w:b/>
                <w:bCs/>
                <w:i/>
                <w:iCs/>
                <w:sz w:val="18"/>
                <w:szCs w:val="18"/>
                <w:lang w:val="sv-SE"/>
              </w:rPr>
            </w:pPr>
            <w:r w:rsidRPr="00372439">
              <w:rPr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42FAB4A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FFFF99" w:fill="C0C0C0"/>
            <w:vAlign w:val="center"/>
          </w:tcPr>
          <w:p w14:paraId="26F16A1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1680FFFB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14:paraId="3CBFAB36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1D3467EE" w14:textId="77777777" w:rsidR="00B21BFF" w:rsidRPr="00372439" w:rsidRDefault="00B21BFF" w:rsidP="00B277B2">
            <w:pPr>
              <w:ind w:firstLine="470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7E83DE3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23F0CC2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67D3FA68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yksilöintitunnus.</w:t>
            </w:r>
          </w:p>
          <w:p w14:paraId="4A3A619D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Yksilöintitunnus vaihtelee maakohtaisesti.</w:t>
            </w:r>
          </w:p>
        </w:tc>
      </w:tr>
      <w:tr w:rsidR="00B21BFF" w14:paraId="580C22BA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20181507" w14:textId="77777777" w:rsidR="00B21BFF" w:rsidRPr="00372439" w:rsidRDefault="00B21BFF" w:rsidP="00B277B2">
            <w:pPr>
              <w:ind w:firstLine="470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addr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56EB824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23F2151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191F124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48CD6EAD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649D0E9D" w14:textId="77777777" w:rsidR="00B21BFF" w:rsidRPr="00372439" w:rsidRDefault="00B21BFF" w:rsidP="00B277B2">
            <w:pPr>
              <w:ind w:firstLine="470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telecom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78467D1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4339D65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1CDF97C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5BBBC8AC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0C1BB918" w14:textId="77777777" w:rsidR="00B21BFF" w:rsidRPr="00372439" w:rsidRDefault="00B21BFF" w:rsidP="00B277B2">
            <w:pPr>
              <w:ind w:firstLine="470"/>
              <w:rPr>
                <w:bCs/>
                <w:iCs/>
                <w:sz w:val="18"/>
                <w:szCs w:val="18"/>
                <w:lang w:val="en-US"/>
              </w:rPr>
            </w:pPr>
            <w:r w:rsidRPr="00372439">
              <w:rPr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1E9883D2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5C05C84F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407" w:type="dxa"/>
            <w:shd w:val="clear" w:color="FFFF99" w:fill="auto"/>
            <w:vAlign w:val="center"/>
          </w:tcPr>
          <w:p w14:paraId="64E2614E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260B9FCC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4E0E586F" w14:textId="77777777" w:rsidR="00B21BFF" w:rsidRPr="00372439" w:rsidRDefault="00B21BFF" w:rsidP="00B277B2">
            <w:pPr>
              <w:ind w:firstLine="470"/>
              <w:rPr>
                <w:bCs/>
                <w:i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17636E06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shd w:val="clear" w:color="FFFF99" w:fill="C0C0C0"/>
            <w:vAlign w:val="center"/>
          </w:tcPr>
          <w:p w14:paraId="5C808B88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4A75D8D1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0FD3E818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26FE0EBB" w14:textId="77777777" w:rsidR="00B21BFF" w:rsidRPr="00372439" w:rsidRDefault="00B21BFF" w:rsidP="00B277B2">
            <w:pPr>
              <w:ind w:firstLine="650"/>
              <w:rPr>
                <w:b/>
                <w:bCs/>
                <w:iCs/>
                <w:sz w:val="18"/>
                <w:szCs w:val="18"/>
              </w:rPr>
            </w:pPr>
            <w:r w:rsidRPr="00372439">
              <w:rPr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7B87E98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C0C0C0"/>
            <w:vAlign w:val="center"/>
          </w:tcPr>
          <w:p w14:paraId="2817F3A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39EC473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nimi, potilaan perustiedot kopioituvat MR viestien tasolle ja niitä voidaan käyttää karkean luokan tietojen näyttämisessä</w:t>
            </w:r>
          </w:p>
          <w:p w14:paraId="3875874A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B21BFF" w14:paraId="298D61CA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4F7B9BC3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541366C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075A991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39AFD50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etunimi</w:t>
            </w:r>
          </w:p>
        </w:tc>
      </w:tr>
      <w:tr w:rsidR="00B21BFF" w14:paraId="28D10D1C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2FED44D8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3C76F0B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39FDFCB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5FD5D173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sukunimi</w:t>
            </w:r>
          </w:p>
        </w:tc>
      </w:tr>
      <w:tr w:rsidR="00B21BFF" w14:paraId="105E6A13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76F0A6F6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094229A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4A43952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1DBDAB39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nimen etuliite</w:t>
            </w:r>
          </w:p>
        </w:tc>
      </w:tr>
      <w:tr w:rsidR="00B21BFF" w14:paraId="3ACDB16D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11180F81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63178EF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19D4A86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0E4CFE8A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nimen jälkiliite</w:t>
            </w:r>
          </w:p>
        </w:tc>
      </w:tr>
      <w:tr w:rsidR="00B21BFF" w14:paraId="1690E5B9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001C6C68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53" w:anchor="LivingSubject-administrativeGenderCode-att" w:tooltip="../../../infrastructure/rim/rim.htm#LivingSubject-administrativeGender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5D77820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4CC46C3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08A2FC72" w14:textId="77777777" w:rsidR="007C4322" w:rsidRDefault="007C4322" w:rsidP="007C432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Ei toistaiseksi käytössä</w:t>
            </w:r>
          </w:p>
          <w:p w14:paraId="57CA581C" w14:textId="77777777" w:rsidR="007C4322" w:rsidRDefault="007C4322" w:rsidP="00B277B2">
            <w:pPr>
              <w:rPr>
                <w:sz w:val="18"/>
                <w:szCs w:val="18"/>
              </w:rPr>
            </w:pPr>
          </w:p>
          <w:p w14:paraId="26782CC9" w14:textId="2A4FF081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sukupuoli, esimerkiksi:</w:t>
            </w:r>
          </w:p>
          <w:p w14:paraId="6B5AD456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&lt;administrativeGenderCode code="1" codeSystem="1.2.246.537.5.1.1997"/&gt;</w:t>
            </w:r>
          </w:p>
        </w:tc>
      </w:tr>
      <w:tr w:rsidR="00B21BFF" w14:paraId="6BC5EEB1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4FC9B50F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54" w:anchor="LivingSubject-birthTime-att" w:tooltip="../../../infrastructure/rim/rim.htm#LivingSubject-birthTim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0833EBE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4AED9C2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188CC749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Potilaan syntymäaika</w:t>
            </w:r>
          </w:p>
        </w:tc>
      </w:tr>
      <w:tr w:rsidR="00B21BFF" w14:paraId="146F0FF0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2362FED4" w14:textId="77777777" w:rsidR="00B21BFF" w:rsidRPr="00372439" w:rsidRDefault="00B21BFF" w:rsidP="00B277B2">
            <w:pPr>
              <w:ind w:firstLine="110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7D6CEA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76C39D8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497E7C3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Dokumentin laatija</w:t>
            </w:r>
          </w:p>
        </w:tc>
      </w:tr>
      <w:tr w:rsidR="00B21BFF" w14:paraId="7F6EC8A4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3C31D25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55" w:anchor="Participation-typeCode-att" w:tooltip="../../../infrastructure/rim/rim.htm#Participation-type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6F41B555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46D6741E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AUT</w:t>
            </w:r>
          </w:p>
        </w:tc>
        <w:tc>
          <w:tcPr>
            <w:tcW w:w="4407" w:type="dxa"/>
            <w:vAlign w:val="center"/>
          </w:tcPr>
          <w:p w14:paraId="2C316EA7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3C41F9F1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581442D3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56" w:anchor="Participation-functionCode-att" w:tooltip="../../../infrastructure/rim/rim.htm#Participation-function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1C546D4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6DEFE67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276A837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2E8E82BA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A1E759B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57" w:anchor="Participation-time-att" w:tooltip="../../../infrastructure/rim/rim.htm#Participation-tim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0D929A1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C2E5BF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298A027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ei käytössä </w:t>
            </w:r>
          </w:p>
        </w:tc>
      </w:tr>
      <w:tr w:rsidR="00B21BFF" w14:paraId="613BDFFA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2C39E314" w14:textId="77777777" w:rsidR="00B21BFF" w:rsidRPr="00372439" w:rsidRDefault="00B21BFF" w:rsidP="00B277B2">
            <w:pPr>
              <w:ind w:firstLineChars="207" w:firstLine="374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assignedAuthor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43C93102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186A0327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3607B873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0B076762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510C6F9B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58" w:anchor="Role-classCode-att" w:tooltip="../../../infrastructure/rim/rim.htm#Role-class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65227BD3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76F54AC8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407" w:type="dxa"/>
            <w:vAlign w:val="center"/>
          </w:tcPr>
          <w:p w14:paraId="3B42C189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647FA4D1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3615E070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59" w:anchor="Role-id-att" w:tooltip="../../../infrastructure/rim/rim.htm#Role-id-att" w:history="1"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id</w:t>
              </w:r>
            </w:hyperlink>
          </w:p>
        </w:tc>
        <w:tc>
          <w:tcPr>
            <w:tcW w:w="1177" w:type="dxa"/>
            <w:noWrap/>
            <w:vAlign w:val="center"/>
          </w:tcPr>
          <w:p w14:paraId="004FE74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vAlign w:val="center"/>
          </w:tcPr>
          <w:p w14:paraId="146775C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601EA3A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Dokumentin laatijan tunniste</w:t>
            </w:r>
          </w:p>
          <w:p w14:paraId="1279C4CD" w14:textId="6C65D172" w:rsidR="00B21BFF" w:rsidRPr="00372439" w:rsidRDefault="00E712C4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hteenvedossa </w:t>
            </w:r>
            <w:r w:rsidR="00B21BFF" w:rsidRPr="00372439">
              <w:rPr>
                <w:sz w:val="18"/>
                <w:szCs w:val="18"/>
              </w:rPr>
              <w:t>tätä tietoa ei välttämättä saada ulkomailta. Tällöin annetaan nullFlavor.</w:t>
            </w:r>
          </w:p>
        </w:tc>
      </w:tr>
      <w:tr w:rsidR="00B21BFF" w14:paraId="6D1A79E3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FE2D68C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60" w:anchor="Role-code-att" w:tooltip="../../../infrastructure/rim/rim.htm#Role-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0C4D6C9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114A908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7497581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65140F4A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2BC2E118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61" w:anchor="Role-addr-att" w:tooltip="../../../infrastructure/rim/rim.htm#Role-addr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6E42114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vAlign w:val="center"/>
          </w:tcPr>
          <w:p w14:paraId="779E06D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047A5B7A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43777240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D9B7E05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eastAsia="en-US"/>
              </w:rPr>
            </w:pPr>
            <w:hyperlink r:id="rId62" w:anchor="Role-telecom-att" w:tooltip="../../../infrastructure/rim/rim.htm#Role-telecom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613E747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vAlign w:val="center"/>
          </w:tcPr>
          <w:p w14:paraId="34079DC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233BAD63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454718BF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5866DF6F" w14:textId="77777777" w:rsidR="00B21BFF" w:rsidRPr="00372439" w:rsidRDefault="00B21BFF" w:rsidP="00B277B2">
            <w:pPr>
              <w:ind w:firstLineChars="335" w:firstLine="605"/>
              <w:rPr>
                <w:b/>
                <w:bCs/>
                <w:iCs/>
                <w:sz w:val="18"/>
                <w:szCs w:val="18"/>
              </w:rPr>
            </w:pPr>
            <w:r w:rsidRPr="00372439">
              <w:rPr>
                <w:b/>
                <w:bCs/>
                <w:iCs/>
                <w:sz w:val="18"/>
                <w:szCs w:val="18"/>
              </w:rPr>
              <w:lastRenderedPageBreak/>
              <w:t>assignedPerson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7D968B8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FFFF99" w:fill="C0C0C0"/>
            <w:vAlign w:val="center"/>
          </w:tcPr>
          <w:p w14:paraId="13738A9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5298A6E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Dokumentin laatijan nimitiedot</w:t>
            </w:r>
          </w:p>
        </w:tc>
      </w:tr>
      <w:tr w:rsidR="00B21BFF" w14:paraId="5F8DEA81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538D3FC3" w14:textId="77777777" w:rsidR="00B21BFF" w:rsidRPr="00372439" w:rsidRDefault="00B21BFF" w:rsidP="00B277B2">
            <w:pPr>
              <w:ind w:firstLine="650"/>
              <w:rPr>
                <w:b/>
                <w:bCs/>
                <w:iCs/>
                <w:sz w:val="18"/>
                <w:szCs w:val="18"/>
              </w:rPr>
            </w:pPr>
            <w:r w:rsidRPr="00372439">
              <w:rPr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6CD3F6A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1AAA443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11074926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Henkilön nimi</w:t>
            </w:r>
          </w:p>
        </w:tc>
      </w:tr>
      <w:tr w:rsidR="00B21BFF" w14:paraId="69ED8261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626A3D70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20C3E51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1637FF9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7D56119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Henkilön etunimi</w:t>
            </w:r>
          </w:p>
        </w:tc>
      </w:tr>
      <w:tr w:rsidR="00B21BFF" w14:paraId="52359CC1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57AFA9D0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091283F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265CF6F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577C2F76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Henkilön sukunimi</w:t>
            </w:r>
          </w:p>
        </w:tc>
      </w:tr>
      <w:tr w:rsidR="00B21BFF" w14:paraId="053A1A28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6DCB7E9D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32C5397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533A110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75ACE78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Henkilön nimen etuliite</w:t>
            </w:r>
          </w:p>
        </w:tc>
      </w:tr>
      <w:tr w:rsidR="00B21BFF" w14:paraId="4464599A" w14:textId="77777777" w:rsidTr="00444756">
        <w:trPr>
          <w:trHeight w:val="255"/>
        </w:trPr>
        <w:tc>
          <w:tcPr>
            <w:tcW w:w="0" w:type="auto"/>
            <w:shd w:val="clear" w:color="FFFF99" w:fill="auto"/>
            <w:noWrap/>
            <w:vAlign w:val="center"/>
          </w:tcPr>
          <w:p w14:paraId="210A1F5D" w14:textId="77777777" w:rsidR="00B21BFF" w:rsidRPr="00372439" w:rsidRDefault="00B21BFF" w:rsidP="00B277B2">
            <w:pPr>
              <w:ind w:firstLine="807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177" w:type="dxa"/>
            <w:shd w:val="clear" w:color="FFFF99" w:fill="auto"/>
            <w:noWrap/>
            <w:vAlign w:val="center"/>
          </w:tcPr>
          <w:p w14:paraId="1C61FA6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FFFF99" w:fill="auto"/>
            <w:vAlign w:val="center"/>
          </w:tcPr>
          <w:p w14:paraId="75D0A73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auto"/>
            <w:vAlign w:val="center"/>
          </w:tcPr>
          <w:p w14:paraId="60AC131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Henkilön titteli</w:t>
            </w:r>
          </w:p>
        </w:tc>
      </w:tr>
      <w:tr w:rsidR="00B21BFF" w14:paraId="369A19FE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58CE4E66" w14:textId="77777777" w:rsidR="00B21BFF" w:rsidRPr="00372439" w:rsidRDefault="00B21BFF" w:rsidP="00B277B2">
            <w:pPr>
              <w:ind w:firstLineChars="335" w:firstLine="605"/>
              <w:rPr>
                <w:b/>
                <w:bCs/>
                <w:i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7DA276A4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0..1</w:t>
            </w:r>
          </w:p>
        </w:tc>
        <w:tc>
          <w:tcPr>
            <w:tcW w:w="1239" w:type="dxa"/>
            <w:shd w:val="clear" w:color="FFFF99" w:fill="C0C0C0"/>
            <w:vAlign w:val="center"/>
          </w:tcPr>
          <w:p w14:paraId="5CAE7EBE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2D4120F5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ei käytössä</w:t>
            </w:r>
          </w:p>
        </w:tc>
      </w:tr>
      <w:tr w:rsidR="00B21BFF" w14:paraId="6EF41682" w14:textId="77777777" w:rsidTr="00444756">
        <w:trPr>
          <w:trHeight w:val="255"/>
        </w:trPr>
        <w:tc>
          <w:tcPr>
            <w:tcW w:w="0" w:type="auto"/>
            <w:shd w:val="clear" w:color="FFFF99" w:fill="C0C0C0"/>
            <w:noWrap/>
            <w:vAlign w:val="center"/>
          </w:tcPr>
          <w:p w14:paraId="50E3E796" w14:textId="77777777" w:rsidR="00B21BFF" w:rsidRPr="00372439" w:rsidRDefault="00B21BFF" w:rsidP="00B277B2">
            <w:pPr>
              <w:ind w:firstLineChars="335" w:firstLine="605"/>
              <w:rPr>
                <w:b/>
                <w:bCs/>
                <w:i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77" w:type="dxa"/>
            <w:shd w:val="clear" w:color="FFFF99" w:fill="C0C0C0"/>
            <w:noWrap/>
            <w:vAlign w:val="center"/>
          </w:tcPr>
          <w:p w14:paraId="523835D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FFFF99" w:fill="C0C0C0"/>
            <w:vAlign w:val="center"/>
          </w:tcPr>
          <w:p w14:paraId="517561F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C0C0C0"/>
            <w:vAlign w:val="center"/>
          </w:tcPr>
          <w:p w14:paraId="1F3C7F80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14:paraId="711BFC87" w14:textId="77777777" w:rsidTr="00444756">
        <w:trPr>
          <w:trHeight w:val="255"/>
        </w:trPr>
        <w:tc>
          <w:tcPr>
            <w:tcW w:w="0" w:type="auto"/>
            <w:shd w:val="clear" w:color="FFFF99" w:fill="FFFFFF"/>
            <w:noWrap/>
            <w:vAlign w:val="center"/>
          </w:tcPr>
          <w:p w14:paraId="25105E3B" w14:textId="77777777" w:rsidR="00B21BFF" w:rsidRPr="00372439" w:rsidRDefault="00B21BFF" w:rsidP="00B277B2">
            <w:pPr>
              <w:ind w:firstLineChars="464" w:firstLine="835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77" w:type="dxa"/>
            <w:shd w:val="clear" w:color="FFFF99" w:fill="FFFFFF"/>
            <w:noWrap/>
            <w:vAlign w:val="center"/>
          </w:tcPr>
          <w:p w14:paraId="7FFBD19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FFFF99" w:fill="FFFFFF"/>
            <w:vAlign w:val="center"/>
          </w:tcPr>
          <w:p w14:paraId="7AA3F3E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FFFF99" w:fill="FFFFFF"/>
            <w:vAlign w:val="center"/>
          </w:tcPr>
          <w:p w14:paraId="7ED1D14A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Organisaation OID-tunnus</w:t>
            </w:r>
          </w:p>
          <w:p w14:paraId="5257105F" w14:textId="1920F056" w:rsidR="00B21BFF" w:rsidRPr="00372439" w:rsidRDefault="00E712C4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hteenvedossa </w:t>
            </w:r>
            <w:r w:rsidR="00B21BFF" w:rsidRPr="00372439">
              <w:rPr>
                <w:sz w:val="18"/>
                <w:szCs w:val="18"/>
              </w:rPr>
              <w:t>tätä ei välttämättä saada ulkomailta. Tällöin annetaan nullFlavor.</w:t>
            </w:r>
          </w:p>
        </w:tc>
      </w:tr>
      <w:tr w:rsidR="00B21BFF" w14:paraId="395C4B0A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9B3B616" w14:textId="77777777" w:rsidR="00B21BFF" w:rsidRPr="00372439" w:rsidRDefault="00B21BFF" w:rsidP="00B277B2">
            <w:pPr>
              <w:ind w:firstLineChars="464" w:firstLine="838"/>
              <w:rPr>
                <w:bCs/>
                <w:iCs/>
                <w:sz w:val="18"/>
                <w:szCs w:val="18"/>
              </w:rPr>
            </w:pPr>
            <w:r w:rsidRPr="00372439">
              <w:rPr>
                <w:b/>
                <w:bCs/>
                <w:iCs/>
                <w:sz w:val="18"/>
                <w:szCs w:val="18"/>
              </w:rPr>
              <w:t>asOrganizationPartOf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5E5D4B5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C0C0C0"/>
            <w:vAlign w:val="center"/>
          </w:tcPr>
          <w:p w14:paraId="3C1F871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208F6D2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  <w:lang w:val="en-US"/>
              </w:rPr>
              <w:t>ei käytössä</w:t>
            </w:r>
          </w:p>
        </w:tc>
      </w:tr>
      <w:tr w:rsidR="00B21BFF" w14:paraId="5C44E92A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24B7837E" w14:textId="77777777" w:rsidR="00B21BFF" w:rsidRPr="00372439" w:rsidRDefault="00B21BFF" w:rsidP="00B277B2">
            <w:pPr>
              <w:ind w:firstLineChars="575" w:firstLine="1039"/>
              <w:rPr>
                <w:b/>
                <w:bCs/>
                <w:iCs/>
                <w:sz w:val="18"/>
                <w:szCs w:val="18"/>
              </w:rPr>
            </w:pPr>
            <w:r w:rsidRPr="00372439">
              <w:rPr>
                <w:b/>
                <w:bCs/>
                <w:iCs/>
                <w:sz w:val="18"/>
                <w:szCs w:val="18"/>
              </w:rPr>
              <w:t>wholeOrganization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F3C4FD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C0C0C0"/>
            <w:vAlign w:val="center"/>
          </w:tcPr>
          <w:p w14:paraId="37CFC77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39250531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  <w:lang w:val="en-US"/>
              </w:rPr>
              <w:t>ei käytössä</w:t>
            </w:r>
          </w:p>
        </w:tc>
      </w:tr>
      <w:tr w:rsidR="00B21BFF" w:rsidRPr="00D7532C" w14:paraId="3ED6FAA5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AB1CB38" w14:textId="77777777" w:rsidR="00B21BFF" w:rsidRPr="00372439" w:rsidRDefault="00B21BFF" w:rsidP="00B277B2">
            <w:pPr>
              <w:ind w:firstLineChars="657" w:firstLine="1183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1CE10D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967E3D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719D6921" w14:textId="77777777" w:rsidR="00B21BFF" w:rsidRPr="00372439" w:rsidRDefault="00B21BFF" w:rsidP="00B277B2">
            <w:pPr>
              <w:rPr>
                <w:b/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Palvelunantajan OID-tunnus (vuokralaistapauksessa vuokralainen) </w:t>
            </w:r>
            <w:r w:rsidRPr="00372439">
              <w:rPr>
                <w:b/>
                <w:sz w:val="18"/>
                <w:szCs w:val="18"/>
              </w:rPr>
              <w:t>(ei käytössä)</w:t>
            </w:r>
          </w:p>
        </w:tc>
      </w:tr>
      <w:tr w:rsidR="00B21BFF" w14:paraId="00E284C2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85A55E5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custodian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1C9E16B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77DB6E1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381B0D8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Asiakirjan rekisterinpitäjä</w:t>
            </w:r>
          </w:p>
        </w:tc>
      </w:tr>
      <w:tr w:rsidR="00B21BFF" w14:paraId="297BF0CD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D0BA700" w14:textId="77777777" w:rsidR="00B21BFF" w:rsidRPr="00372439" w:rsidRDefault="006E0FAC" w:rsidP="00B277B2">
            <w:pPr>
              <w:pStyle w:val="CDA-headertext"/>
              <w:ind w:firstLine="29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63" w:anchor="Participation-typeCode-att" w:tooltip="../../../infrastructure/rim/rim.htm#Participation-type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13125809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41C8169E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CST</w:t>
            </w:r>
          </w:p>
        </w:tc>
        <w:tc>
          <w:tcPr>
            <w:tcW w:w="4407" w:type="dxa"/>
            <w:vAlign w:val="center"/>
          </w:tcPr>
          <w:p w14:paraId="34187637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419D3DB0" w14:textId="77777777" w:rsidTr="00444756">
        <w:trPr>
          <w:trHeight w:val="451"/>
        </w:trPr>
        <w:tc>
          <w:tcPr>
            <w:tcW w:w="0" w:type="auto"/>
            <w:shd w:val="clear" w:color="auto" w:fill="C0C0C0"/>
            <w:noWrap/>
            <w:vAlign w:val="center"/>
          </w:tcPr>
          <w:p w14:paraId="12D1B3A1" w14:textId="77777777" w:rsidR="00B21BFF" w:rsidRPr="00372439" w:rsidRDefault="00B21BFF" w:rsidP="00B277B2">
            <w:pPr>
              <w:ind w:firstLineChars="200" w:firstLine="361"/>
              <w:rPr>
                <w:b/>
                <w:b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sz w:val="18"/>
                <w:szCs w:val="18"/>
                <w:lang w:val="en-US"/>
              </w:rPr>
              <w:t>assignedCustodian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11E4E21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14C21B1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75971F6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Reseptin osalta kiinteä arvo, Kela</w:t>
            </w:r>
          </w:p>
        </w:tc>
      </w:tr>
      <w:tr w:rsidR="00B21BFF" w14:paraId="61B1FFED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8545F7B" w14:textId="77777777" w:rsidR="00B21BFF" w:rsidRPr="00372439" w:rsidRDefault="006E0FAC" w:rsidP="00B277B2">
            <w:pPr>
              <w:pStyle w:val="CDA-headertext"/>
              <w:ind w:firstLine="470"/>
              <w:rPr>
                <w:rFonts w:asciiTheme="minorHAnsi" w:hAnsiTheme="minorHAnsi" w:cstheme="minorHAnsi"/>
                <w:szCs w:val="18"/>
                <w:lang w:val="en-US" w:eastAsia="en-US"/>
              </w:rPr>
            </w:pPr>
            <w:hyperlink r:id="rId64" w:anchor="Role-classCode-att" w:tooltip="../../../infrastructure/rim/rim.htm#Role-classCode-att" w:history="1">
              <w:proofErr w:type="spellStart"/>
              <w:r w:rsidR="00B21BFF" w:rsidRPr="00372439">
                <w:rPr>
                  <w:rFonts w:asciiTheme="minorHAnsi" w:hAnsiTheme="minorHAnsi" w:cstheme="minorHAnsi"/>
                  <w:szCs w:val="18"/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77" w:type="dxa"/>
            <w:noWrap/>
            <w:vAlign w:val="center"/>
          </w:tcPr>
          <w:p w14:paraId="67DFC3A7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0E61D2EF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407" w:type="dxa"/>
            <w:vAlign w:val="center"/>
          </w:tcPr>
          <w:p w14:paraId="59E5D890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14:paraId="12FE92E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4B40B5B" w14:textId="77777777" w:rsidR="00B21BFF" w:rsidRPr="00372439" w:rsidRDefault="00B21BFF" w:rsidP="00B277B2">
            <w:pPr>
              <w:ind w:firstLineChars="335" w:firstLine="605"/>
              <w:rPr>
                <w:b/>
                <w:bCs/>
                <w:i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77" w:type="dxa"/>
            <w:noWrap/>
            <w:vAlign w:val="center"/>
          </w:tcPr>
          <w:p w14:paraId="0A2456E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vAlign w:val="center"/>
          </w:tcPr>
          <w:p w14:paraId="2F25F81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EAC4C78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 ´´</w:t>
            </w:r>
          </w:p>
        </w:tc>
      </w:tr>
      <w:tr w:rsidR="00B21BFF" w14:paraId="7D061AE3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4B576730" w14:textId="77777777" w:rsidR="00B21BFF" w:rsidRPr="00372439" w:rsidRDefault="00B21BFF" w:rsidP="00B277B2">
            <w:pPr>
              <w:ind w:firstLineChars="464" w:firstLine="835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77" w:type="dxa"/>
            <w:noWrap/>
            <w:vAlign w:val="center"/>
          </w:tcPr>
          <w:p w14:paraId="731E752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7281356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61EAA15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Organisaation OID-tunnus</w:t>
            </w:r>
          </w:p>
          <w:p w14:paraId="013C2FE5" w14:textId="1FB0D8B4" w:rsidR="00B21BFF" w:rsidRPr="00372439" w:rsidRDefault="00E712C4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hteenvetodokumenteissa </w:t>
            </w:r>
            <w:r w:rsidR="00B21BFF" w:rsidRPr="00372439">
              <w:rPr>
                <w:sz w:val="18"/>
                <w:szCs w:val="18"/>
              </w:rPr>
              <w:t>aina Kelan OID 1.2.246.10.2462460.19.1</w:t>
            </w:r>
          </w:p>
        </w:tc>
      </w:tr>
      <w:tr w:rsidR="00B21BFF" w14:paraId="17A844FC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6E42673B" w14:textId="77777777" w:rsidR="00B21BFF" w:rsidRPr="00372439" w:rsidRDefault="00B21BFF" w:rsidP="00B277B2">
            <w:pPr>
              <w:ind w:firstLineChars="464" w:firstLine="835"/>
              <w:rPr>
                <w:bCs/>
                <w:iCs/>
                <w:sz w:val="18"/>
                <w:szCs w:val="18"/>
              </w:rPr>
            </w:pPr>
            <w:r w:rsidRPr="00372439">
              <w:rPr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77" w:type="dxa"/>
            <w:noWrap/>
            <w:vAlign w:val="center"/>
          </w:tcPr>
          <w:p w14:paraId="047F360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vAlign w:val="center"/>
          </w:tcPr>
          <w:p w14:paraId="1F494EB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5A5C9818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Organisaation nimi</w:t>
            </w:r>
          </w:p>
          <w:p w14:paraId="2D43A89C" w14:textId="5E76337A" w:rsidR="00B21BFF" w:rsidRPr="00372439" w:rsidRDefault="00E712C4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yhteenvetodokumenteissa </w:t>
            </w:r>
            <w:r w:rsidR="00B21BFF" w:rsidRPr="00372439">
              <w:rPr>
                <w:sz w:val="18"/>
                <w:szCs w:val="18"/>
              </w:rPr>
              <w:t>aina Kela</w:t>
            </w:r>
          </w:p>
        </w:tc>
      </w:tr>
      <w:tr w:rsidR="00B21BFF" w14:paraId="0107BC24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2D6B48FF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informationRecipient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07DC232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233C36D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581113D3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Kokonaisuus käytössä uusimispyyntö sanomassa</w:t>
            </w:r>
          </w:p>
          <w:p w14:paraId="22325C3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2B3D7846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20C9599E" w14:textId="77777777" w:rsidR="00B21BFF" w:rsidRPr="00372439" w:rsidRDefault="00B21BFF" w:rsidP="00B277B2">
            <w:pPr>
              <w:ind w:firstLineChars="200" w:firstLine="360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typeCode</w:t>
            </w:r>
          </w:p>
        </w:tc>
        <w:tc>
          <w:tcPr>
            <w:tcW w:w="1177" w:type="dxa"/>
            <w:noWrap/>
            <w:vAlign w:val="center"/>
          </w:tcPr>
          <w:p w14:paraId="677FC02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2AFAFDD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color w:val="000000"/>
                <w:sz w:val="18"/>
                <w:szCs w:val="18"/>
              </w:rPr>
              <w:t>PRCP</w:t>
            </w:r>
          </w:p>
        </w:tc>
        <w:tc>
          <w:tcPr>
            <w:tcW w:w="4407" w:type="dxa"/>
            <w:vAlign w:val="center"/>
          </w:tcPr>
          <w:p w14:paraId="79E8A0F4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PRCP = varsinainen vastaanottaja</w:t>
            </w:r>
          </w:p>
          <w:p w14:paraId="6C73A2E7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color w:val="000000"/>
                <w:sz w:val="18"/>
                <w:szCs w:val="18"/>
              </w:rPr>
              <w:t xml:space="preserve">TRC = tracker (ei käytössä) </w:t>
            </w:r>
          </w:p>
        </w:tc>
      </w:tr>
      <w:tr w:rsidR="00B21BFF" w:rsidRPr="00F07C9E" w14:paraId="24FA4AE3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703BCEBF" w14:textId="77777777" w:rsidR="00B21BFF" w:rsidRPr="00372439" w:rsidRDefault="00B21BFF" w:rsidP="00B277B2">
            <w:pPr>
              <w:ind w:firstLineChars="200" w:firstLine="361"/>
              <w:rPr>
                <w:b/>
                <w:b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sz w:val="18"/>
                <w:szCs w:val="18"/>
                <w:lang w:val="en-US"/>
              </w:rPr>
              <w:t>intendedRecipient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417773DE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1EA4D681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34C5D7F3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:rsidRPr="00F07C9E" w14:paraId="5F8F3ADB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3117B67D" w14:textId="77777777" w:rsidR="00B21BFF" w:rsidRPr="00372439" w:rsidRDefault="00B21BFF" w:rsidP="00B277B2">
            <w:pPr>
              <w:ind w:firstLineChars="300" w:firstLine="540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classCode</w:t>
            </w:r>
          </w:p>
        </w:tc>
        <w:tc>
          <w:tcPr>
            <w:tcW w:w="1177" w:type="dxa"/>
            <w:noWrap/>
            <w:vAlign w:val="center"/>
          </w:tcPr>
          <w:p w14:paraId="75C0B2F2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7C9DF070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color w:val="000000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407" w:type="dxa"/>
            <w:vAlign w:val="center"/>
          </w:tcPr>
          <w:p w14:paraId="521DE2B6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:rsidRPr="00F07C9E" w14:paraId="01D5ABB4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14D1BC20" w14:textId="77777777" w:rsidR="00B21BFF" w:rsidRPr="00372439" w:rsidRDefault="00B21BFF" w:rsidP="00B277B2">
            <w:pPr>
              <w:ind w:firstLineChars="300" w:firstLine="540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id</w:t>
            </w:r>
          </w:p>
        </w:tc>
        <w:tc>
          <w:tcPr>
            <w:tcW w:w="1177" w:type="dxa"/>
            <w:noWrap/>
            <w:vAlign w:val="center"/>
          </w:tcPr>
          <w:p w14:paraId="4D2AE5E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vAlign w:val="center"/>
          </w:tcPr>
          <w:p w14:paraId="01C387D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53E4B2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Tämä kenttä on siirretty alla olevaan organisaation CMETiin.</w:t>
            </w:r>
          </w:p>
        </w:tc>
      </w:tr>
      <w:tr w:rsidR="00B21BFF" w:rsidRPr="00F07C9E" w14:paraId="16990E1E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7D28DA06" w14:textId="77777777" w:rsidR="00B21BFF" w:rsidRPr="00372439" w:rsidRDefault="00B21BFF" w:rsidP="00B277B2">
            <w:pPr>
              <w:ind w:firstLineChars="300" w:firstLine="540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addr</w:t>
            </w:r>
          </w:p>
        </w:tc>
        <w:tc>
          <w:tcPr>
            <w:tcW w:w="1177" w:type="dxa"/>
            <w:noWrap/>
            <w:vAlign w:val="center"/>
          </w:tcPr>
          <w:p w14:paraId="23411CE2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0..*</w:t>
            </w:r>
          </w:p>
        </w:tc>
        <w:tc>
          <w:tcPr>
            <w:tcW w:w="1239" w:type="dxa"/>
            <w:vAlign w:val="center"/>
          </w:tcPr>
          <w:p w14:paraId="13FDC885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vAlign w:val="center"/>
          </w:tcPr>
          <w:p w14:paraId="0A02558F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:rsidRPr="00F07C9E" w14:paraId="18320566" w14:textId="77777777" w:rsidTr="00444756">
        <w:trPr>
          <w:trHeight w:val="255"/>
        </w:trPr>
        <w:tc>
          <w:tcPr>
            <w:tcW w:w="0" w:type="auto"/>
            <w:noWrap/>
            <w:vAlign w:val="center"/>
          </w:tcPr>
          <w:p w14:paraId="08BF4D19" w14:textId="77777777" w:rsidR="00B21BFF" w:rsidRPr="00372439" w:rsidRDefault="00B21BFF" w:rsidP="00B277B2">
            <w:pPr>
              <w:ind w:firstLineChars="300" w:firstLine="540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telecom</w:t>
            </w:r>
          </w:p>
        </w:tc>
        <w:tc>
          <w:tcPr>
            <w:tcW w:w="1177" w:type="dxa"/>
            <w:noWrap/>
            <w:vAlign w:val="center"/>
          </w:tcPr>
          <w:p w14:paraId="2DFD7467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0..*</w:t>
            </w:r>
          </w:p>
        </w:tc>
        <w:tc>
          <w:tcPr>
            <w:tcW w:w="1239" w:type="dxa"/>
            <w:vAlign w:val="center"/>
          </w:tcPr>
          <w:p w14:paraId="6F674F5C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vAlign w:val="center"/>
          </w:tcPr>
          <w:p w14:paraId="695C623F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:rsidRPr="00F07C9E" w14:paraId="661B4068" w14:textId="77777777" w:rsidTr="00444756">
        <w:trPr>
          <w:trHeight w:val="255"/>
        </w:trPr>
        <w:tc>
          <w:tcPr>
            <w:tcW w:w="0" w:type="auto"/>
            <w:shd w:val="clear" w:color="auto" w:fill="C0C0C0"/>
            <w:noWrap/>
            <w:vAlign w:val="center"/>
          </w:tcPr>
          <w:p w14:paraId="5205CCDB" w14:textId="77777777" w:rsidR="00B21BFF" w:rsidRPr="00372439" w:rsidRDefault="00B21BFF" w:rsidP="00B277B2">
            <w:pPr>
              <w:ind w:firstLineChars="300" w:firstLine="542"/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372439">
              <w:rPr>
                <w:b/>
                <w:bCs/>
                <w:i/>
                <w:iCs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4390CD3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251E9BA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2245AD6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Voidaan käyttää jos uusimispyynnössä on nimetty pyynnön käsittelijä (Person CMET)</w:t>
            </w:r>
          </w:p>
        </w:tc>
      </w:tr>
      <w:tr w:rsidR="00B21BFF" w:rsidRPr="00F07C9E" w14:paraId="2D1A3FCE" w14:textId="77777777" w:rsidTr="00444756">
        <w:trPr>
          <w:trHeight w:val="255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3E82C1C1" w14:textId="77777777" w:rsidR="00B21BFF" w:rsidRPr="00372439" w:rsidRDefault="00B21BFF" w:rsidP="00B277B2">
            <w:pPr>
              <w:ind w:firstLineChars="300" w:firstLine="542"/>
              <w:rPr>
                <w:b/>
                <w:bCs/>
                <w:i/>
                <w:iCs/>
                <w:sz w:val="18"/>
                <w:szCs w:val="18"/>
              </w:rPr>
            </w:pPr>
            <w:r w:rsidRPr="00372439">
              <w:rPr>
                <w:b/>
                <w:bCs/>
                <w:i/>
                <w:iCs/>
                <w:sz w:val="18"/>
                <w:szCs w:val="18"/>
              </w:rPr>
              <w:t>receivedOrganization</w:t>
            </w:r>
          </w:p>
        </w:tc>
        <w:tc>
          <w:tcPr>
            <w:tcW w:w="117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394FD92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749ED4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7A1FB2C6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</w:tc>
      </w:tr>
      <w:tr w:rsidR="00B21BFF" w:rsidRPr="00F07C9E" w14:paraId="62B19FE1" w14:textId="77777777" w:rsidTr="00444756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630E8EA3" w14:textId="77777777" w:rsidR="00B21BFF" w:rsidRPr="00372439" w:rsidRDefault="00B21BFF" w:rsidP="00B277B2">
            <w:pPr>
              <w:ind w:left="1304" w:firstLineChars="100" w:firstLine="180"/>
              <w:rPr>
                <w:b/>
                <w:bCs/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id</w:t>
            </w:r>
          </w:p>
        </w:tc>
        <w:tc>
          <w:tcPr>
            <w:tcW w:w="1177" w:type="dxa"/>
            <w:shd w:val="clear" w:color="auto" w:fill="FFFFFF"/>
            <w:noWrap/>
            <w:vAlign w:val="center"/>
          </w:tcPr>
          <w:p w14:paraId="4082E40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87287B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FFFFFF"/>
            <w:vAlign w:val="center"/>
          </w:tcPr>
          <w:p w14:paraId="5CCDEAB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Uusimispyynnön vastaanottajan OID-tunnus (organisaatiotaso)</w:t>
            </w:r>
          </w:p>
        </w:tc>
      </w:tr>
      <w:tr w:rsidR="00B21BFF" w14:paraId="61459B3D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34F662F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legalAuthenticator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810050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99E6D6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1DD72225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663334A9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6615D09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authenticator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03AEF0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FEF867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7306C7FD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60B992A7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5782C0F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participant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E3F0E2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540F75D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70289A6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6847A001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A3BF419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inFulfillmentOf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9103E5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7F3498F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1FDC7A2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19144612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D24525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documentationOf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03B35CC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12FC25CD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E42F094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3A98C3E3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9D0CE05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relatedDocument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1A7C797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0..*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344CE0C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04576F76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Käytetään dokumenttien versionhallintaan</w:t>
            </w:r>
          </w:p>
          <w:p w14:paraId="295BB47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lastRenderedPageBreak/>
              <w:t>Rakenteen käyttö ja kentissä saamat arvot on kuvattu tarkemmin dokumentissa "Lääkemääräyksen CDA R2 header"</w:t>
            </w:r>
          </w:p>
          <w:p w14:paraId="3E264431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5D12F047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60F74B31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119FAB1E" w14:textId="77777777" w:rsidR="00B21BFF" w:rsidRPr="00372439" w:rsidRDefault="00B21BFF" w:rsidP="00B277B2">
            <w:pPr>
              <w:ind w:firstLineChars="190" w:firstLine="342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lastRenderedPageBreak/>
              <w:t>typeCode</w:t>
            </w:r>
          </w:p>
        </w:tc>
        <w:tc>
          <w:tcPr>
            <w:tcW w:w="1177" w:type="dxa"/>
            <w:noWrap/>
            <w:vAlign w:val="center"/>
          </w:tcPr>
          <w:p w14:paraId="35745499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ADE3BF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AB01A8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Joko RPLC (alkuperäisen dokumentin korvaus) tai APND (alkuperäiseen dokumenttiin lisäys). Esimerkiksi reseptin korjaaminen on RPLC.</w:t>
            </w:r>
          </w:p>
        </w:tc>
      </w:tr>
      <w:tr w:rsidR="00B21BFF" w14:paraId="32D58B1B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A0C8AF1" w14:textId="77777777" w:rsidR="00B21BFF" w:rsidRPr="00372439" w:rsidRDefault="00B21BFF" w:rsidP="00B277B2">
            <w:pPr>
              <w:ind w:firstLineChars="190" w:firstLine="343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1E3B07D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59A9414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4D3985F9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14:paraId="27703342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454668FE" w14:textId="77777777" w:rsidR="00B21BFF" w:rsidRPr="00372439" w:rsidRDefault="00B21BFF" w:rsidP="00B277B2">
            <w:pPr>
              <w:ind w:firstLineChars="319" w:firstLine="574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id</w:t>
            </w:r>
          </w:p>
        </w:tc>
        <w:tc>
          <w:tcPr>
            <w:tcW w:w="1177" w:type="dxa"/>
            <w:noWrap/>
            <w:vAlign w:val="center"/>
          </w:tcPr>
          <w:p w14:paraId="3936BE7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1..*</w:t>
            </w:r>
          </w:p>
        </w:tc>
        <w:tc>
          <w:tcPr>
            <w:tcW w:w="1239" w:type="dxa"/>
            <w:vAlign w:val="center"/>
          </w:tcPr>
          <w:p w14:paraId="04361ED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2B4B0E9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Dokumentin OID-tunniste, eli esimerkiksi korjattava resepti. </w:t>
            </w:r>
          </w:p>
          <w:p w14:paraId="797C0F9F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Tässä voidaan antaa vain yksi tunniste.</w:t>
            </w:r>
          </w:p>
        </w:tc>
      </w:tr>
      <w:tr w:rsidR="00B21BFF" w:rsidRPr="009E4134" w14:paraId="7F74493E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166B456B" w14:textId="77777777" w:rsidR="00B21BFF" w:rsidRPr="00372439" w:rsidRDefault="00B21BFF" w:rsidP="00B277B2">
            <w:pPr>
              <w:ind w:firstLineChars="319" w:firstLine="574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code</w:t>
            </w:r>
          </w:p>
        </w:tc>
        <w:tc>
          <w:tcPr>
            <w:tcW w:w="1177" w:type="dxa"/>
            <w:noWrap/>
            <w:vAlign w:val="center"/>
          </w:tcPr>
          <w:p w14:paraId="2C52D69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00FE311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32AE5D4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Viitatun dokumentin tyyppi, esimerkiksi:</w:t>
            </w:r>
          </w:p>
          <w:p w14:paraId="663E4F47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B21BFF" w14:paraId="43A86210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2B2ACE01" w14:textId="77777777" w:rsidR="00B21BFF" w:rsidRPr="00372439" w:rsidRDefault="00B21BFF" w:rsidP="00B277B2">
            <w:pPr>
              <w:ind w:firstLineChars="319" w:firstLine="574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setId</w:t>
            </w:r>
          </w:p>
        </w:tc>
        <w:tc>
          <w:tcPr>
            <w:tcW w:w="1177" w:type="dxa"/>
            <w:noWrap/>
            <w:vAlign w:val="center"/>
          </w:tcPr>
          <w:p w14:paraId="242DC73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0B40746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2BF659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B21BFF" w14:paraId="73F8713B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C6D95A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authorization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408D2DD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325147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408DB30D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Hakusanoman vastauksessa tässä palautetaan tieto siitä, salliiko alaikäinen tietojensa luovutuksen huoltajilleen.</w:t>
            </w:r>
          </w:p>
          <w:p w14:paraId="171AD391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7B3323F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:rsidDel="00D36190" w14:paraId="7BA17794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1CD9D9" w14:textId="77777777" w:rsidR="00B21BFF" w:rsidRPr="00372439" w:rsidRDefault="00B21BFF" w:rsidP="00B277B2">
            <w:pPr>
              <w:ind w:firstLineChars="186" w:firstLine="336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typeCode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6DE259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4354B77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AUTH</w:t>
            </w:r>
          </w:p>
        </w:tc>
        <w:tc>
          <w:tcPr>
            <w:tcW w:w="4407" w:type="dxa"/>
            <w:shd w:val="clear" w:color="auto" w:fill="C0C0C0"/>
            <w:vAlign w:val="center"/>
          </w:tcPr>
          <w:p w14:paraId="240F57A1" w14:textId="77777777" w:rsidR="00B21BFF" w:rsidRPr="00372439" w:rsidDel="00D36190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:rsidDel="00D36190" w14:paraId="79B1DC01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755C87" w14:textId="77777777" w:rsidR="00B21BFF" w:rsidRPr="00372439" w:rsidRDefault="00B21BFF" w:rsidP="00B277B2">
            <w:pPr>
              <w:ind w:firstLine="336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consent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3D6B994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63E545B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DAF508B" w14:textId="77777777" w:rsidR="00B21BFF" w:rsidRPr="00372439" w:rsidDel="00D36190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:rsidDel="00D36190" w14:paraId="4B40F925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5207C7" w14:textId="77777777" w:rsidR="00B21BFF" w:rsidRPr="00372439" w:rsidRDefault="00B21BFF" w:rsidP="00B277B2">
            <w:pPr>
              <w:ind w:firstLine="619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classCode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6101290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04907D5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CONS</w:t>
            </w:r>
          </w:p>
        </w:tc>
        <w:tc>
          <w:tcPr>
            <w:tcW w:w="4407" w:type="dxa"/>
            <w:shd w:val="clear" w:color="auto" w:fill="C0C0C0"/>
            <w:vAlign w:val="center"/>
          </w:tcPr>
          <w:p w14:paraId="36252D20" w14:textId="77777777" w:rsidR="00B21BFF" w:rsidRPr="00372439" w:rsidDel="00D36190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:rsidDel="00D36190" w14:paraId="5AEF3EC2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6A2D616" w14:textId="77777777" w:rsidR="00B21BFF" w:rsidRPr="00372439" w:rsidRDefault="00B21BFF" w:rsidP="00B277B2">
            <w:pPr>
              <w:ind w:firstLine="619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moodCode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FFBD51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7B29ED86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EVN</w:t>
            </w:r>
          </w:p>
        </w:tc>
        <w:tc>
          <w:tcPr>
            <w:tcW w:w="4407" w:type="dxa"/>
            <w:shd w:val="clear" w:color="auto" w:fill="C0C0C0"/>
            <w:vAlign w:val="center"/>
          </w:tcPr>
          <w:p w14:paraId="128A33BB" w14:textId="77777777" w:rsidR="00B21BFF" w:rsidRPr="00372439" w:rsidDel="00D36190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:rsidDel="00D36190" w14:paraId="0DA4AD85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4790AA" w14:textId="77777777" w:rsidR="00B21BFF" w:rsidRPr="00372439" w:rsidRDefault="00B21BFF" w:rsidP="00B277B2">
            <w:pPr>
              <w:ind w:firstLine="619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7F858AB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4127A13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285FA174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Tässä palautetaan Alaikäisen potilastietojen luovuttaminen huoltajille –koodiston (1.2.246.537.5.40202.201901) mukainen arvo, esimerkiksi:</w:t>
            </w:r>
          </w:p>
          <w:p w14:paraId="77C1B202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5CD6F2E2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 xml:space="preserve">&lt;code code="1" </w:t>
            </w:r>
          </w:p>
          <w:p w14:paraId="3D30A131" w14:textId="77777777" w:rsidR="00B21BFF" w:rsidRPr="00372439" w:rsidDel="00D36190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codeSystem="1.2.246.537.5.40202.201901" codeSystemName="THL – Alaikäisen potilastietojen luovuttaminen huoltajille" displayName="Luovutetaan, koska ei kykene päättämään hoidostaan"/&gt;</w:t>
            </w:r>
          </w:p>
        </w:tc>
      </w:tr>
      <w:tr w:rsidR="00B21BFF" w14:paraId="0A456363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1A17D32" w14:textId="77777777" w:rsidR="00B21BFF" w:rsidRPr="00372439" w:rsidRDefault="00B21BFF" w:rsidP="00B277B2">
            <w:pPr>
              <w:ind w:firstLine="619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statusCode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2B4C8B4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328811C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completed</w:t>
            </w:r>
          </w:p>
        </w:tc>
        <w:tc>
          <w:tcPr>
            <w:tcW w:w="4407" w:type="dxa"/>
            <w:shd w:val="clear" w:color="auto" w:fill="C0C0C0"/>
            <w:vAlign w:val="center"/>
          </w:tcPr>
          <w:p w14:paraId="291E4B8F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14:paraId="354398B8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302922A" w14:textId="77777777" w:rsidR="00B21BFF" w:rsidRPr="00372439" w:rsidRDefault="00B21BFF" w:rsidP="00B277B2">
            <w:pPr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34AE1223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14FAA5B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EB51DC2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</w:tc>
      </w:tr>
      <w:tr w:rsidR="00B21BFF" w14:paraId="2913F5F9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7D46A906" w14:textId="77777777" w:rsidR="00B21BFF" w:rsidRPr="00372439" w:rsidRDefault="00B21BFF" w:rsidP="00B277B2">
            <w:pPr>
              <w:ind w:firstLineChars="190" w:firstLine="342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77" w:type="dxa"/>
            <w:noWrap/>
            <w:vAlign w:val="center"/>
          </w:tcPr>
          <w:p w14:paraId="1ACF57B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1F660AF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28BE56C8" w14:textId="77A1B119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Aikatiedot, eli milloin yhteenveto on luotu.</w:t>
            </w:r>
          </w:p>
        </w:tc>
      </w:tr>
      <w:tr w:rsidR="00B21BFF" w14:paraId="673C6396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7DD01796" w14:textId="77777777" w:rsidR="00B21BFF" w:rsidRPr="00372439" w:rsidRDefault="00B21BFF" w:rsidP="00B277B2">
            <w:pPr>
              <w:ind w:firstLineChars="319" w:firstLine="574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effectiveTime</w:t>
            </w:r>
          </w:p>
        </w:tc>
        <w:tc>
          <w:tcPr>
            <w:tcW w:w="1177" w:type="dxa"/>
            <w:noWrap/>
            <w:vAlign w:val="center"/>
          </w:tcPr>
          <w:p w14:paraId="3325D64C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4D9ADE6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4951EEA1" w14:textId="11140DDC" w:rsidR="00B21BFF" w:rsidRPr="00372439" w:rsidRDefault="00E712C4" w:rsidP="00B27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  <w:r w:rsidRPr="00372439">
              <w:rPr>
                <w:sz w:val="18"/>
                <w:szCs w:val="18"/>
              </w:rPr>
              <w:t xml:space="preserve">hteenvetodokumentin </w:t>
            </w:r>
            <w:r w:rsidR="00B21BFF" w:rsidRPr="00372439">
              <w:rPr>
                <w:sz w:val="18"/>
                <w:szCs w:val="18"/>
              </w:rPr>
              <w:t>luomisajankohta. Tietoa ei välttämättä saada ulkomailta, joten voi olla myös nullFlavor.</w:t>
            </w:r>
          </w:p>
        </w:tc>
      </w:tr>
      <w:tr w:rsidR="00B21BFF" w14:paraId="3E267B72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C56E2D" w14:textId="77777777" w:rsidR="00B21BFF" w:rsidRPr="00372439" w:rsidRDefault="00B21BFF" w:rsidP="00B277B2">
            <w:pPr>
              <w:ind w:firstLineChars="319" w:firstLine="574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location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3B20716A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66ABCAC5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678ECA8B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Luontipaikka</w:t>
            </w:r>
            <w:r w:rsidRPr="00372439">
              <w:rPr>
                <w:b/>
                <w:sz w:val="18"/>
                <w:szCs w:val="18"/>
              </w:rPr>
              <w:t>.</w:t>
            </w:r>
            <w:r w:rsidRPr="00372439">
              <w:rPr>
                <w:sz w:val="18"/>
                <w:szCs w:val="18"/>
              </w:rPr>
              <w:t xml:space="preserve"> </w:t>
            </w:r>
            <w:r w:rsidRPr="00372439">
              <w:rPr>
                <w:b/>
                <w:sz w:val="18"/>
                <w:szCs w:val="18"/>
              </w:rPr>
              <w:t xml:space="preserve">Pakollinen </w:t>
            </w:r>
            <w:r w:rsidRPr="00372439">
              <w:rPr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6BFD34AC" w14:textId="77777777" w:rsidR="00B21BFF" w:rsidRPr="00372439" w:rsidRDefault="00B21BFF" w:rsidP="00B277B2">
            <w:pPr>
              <w:rPr>
                <w:sz w:val="18"/>
                <w:szCs w:val="18"/>
              </w:rPr>
            </w:pPr>
          </w:p>
          <w:p w14:paraId="6BDAA630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  <w:tr w:rsidR="00B21BFF" w14:paraId="4276C471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55A8F91" w14:textId="77777777" w:rsidR="00B21BFF" w:rsidRPr="00372439" w:rsidRDefault="00B21BFF" w:rsidP="00B277B2">
            <w:pPr>
              <w:ind w:firstLineChars="342" w:firstLine="616"/>
              <w:rPr>
                <w:bCs/>
                <w:sz w:val="18"/>
                <w:szCs w:val="18"/>
                <w:lang w:val="en-US"/>
              </w:rPr>
            </w:pPr>
            <w:r w:rsidRPr="00372439">
              <w:rPr>
                <w:bCs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5E428EA2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3A66B857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11BAB321" w14:textId="77777777" w:rsidR="00B21BFF" w:rsidRPr="00372439" w:rsidRDefault="00B21BFF" w:rsidP="00B277B2">
            <w:pPr>
              <w:rPr>
                <w:sz w:val="18"/>
                <w:szCs w:val="18"/>
                <w:lang w:val="en-US"/>
              </w:rPr>
            </w:pPr>
          </w:p>
        </w:tc>
      </w:tr>
      <w:tr w:rsidR="00B21BFF" w:rsidRPr="007B3663" w14:paraId="7B96A53B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615AF984" w14:textId="77777777" w:rsidR="00B21BFF" w:rsidRPr="00372439" w:rsidRDefault="00B21BFF" w:rsidP="00B277B2">
            <w:pPr>
              <w:ind w:firstLineChars="421" w:firstLine="758"/>
              <w:rPr>
                <w:bCs/>
                <w:sz w:val="18"/>
                <w:szCs w:val="18"/>
                <w:lang w:val="en-US"/>
              </w:rPr>
            </w:pPr>
            <w:r w:rsidRPr="00372439">
              <w:rPr>
                <w:bCs/>
                <w:sz w:val="18"/>
                <w:szCs w:val="18"/>
                <w:lang w:val="en-US"/>
              </w:rPr>
              <w:t>id</w:t>
            </w:r>
          </w:p>
        </w:tc>
        <w:tc>
          <w:tcPr>
            <w:tcW w:w="1177" w:type="dxa"/>
            <w:noWrap/>
            <w:vAlign w:val="center"/>
          </w:tcPr>
          <w:p w14:paraId="7A232E51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  <w:r w:rsidRPr="00372439">
              <w:rPr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vAlign w:val="center"/>
          </w:tcPr>
          <w:p w14:paraId="32B4D2D0" w14:textId="77777777" w:rsidR="00B21BFF" w:rsidRPr="00372439" w:rsidRDefault="00B21BFF" w:rsidP="00B27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vAlign w:val="center"/>
          </w:tcPr>
          <w:p w14:paraId="5E0832ED" w14:textId="77777777" w:rsidR="00B21BFF" w:rsidRPr="00372439" w:rsidRDefault="00B21BFF" w:rsidP="00B277B2">
            <w:pPr>
              <w:rPr>
                <w:b/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B21BFF" w14:paraId="40288ED0" w14:textId="77777777" w:rsidTr="00444756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D4DC14B" w14:textId="77777777" w:rsidR="00B21BFF" w:rsidRPr="00372439" w:rsidRDefault="00B21BFF" w:rsidP="00B277B2">
            <w:pPr>
              <w:ind w:firstLineChars="421" w:firstLine="758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location</w:t>
            </w:r>
          </w:p>
        </w:tc>
        <w:tc>
          <w:tcPr>
            <w:tcW w:w="1177" w:type="dxa"/>
            <w:shd w:val="clear" w:color="auto" w:fill="C0C0C0"/>
            <w:noWrap/>
            <w:vAlign w:val="center"/>
          </w:tcPr>
          <w:p w14:paraId="0AFD33A4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C0C0C0"/>
            <w:vAlign w:val="center"/>
          </w:tcPr>
          <w:p w14:paraId="2EB2C271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C0C0C0"/>
            <w:vAlign w:val="center"/>
          </w:tcPr>
          <w:p w14:paraId="1ADA34CE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Luontipaikka</w:t>
            </w:r>
          </w:p>
        </w:tc>
      </w:tr>
      <w:tr w:rsidR="00B21BFF" w14:paraId="2EB3B37A" w14:textId="77777777" w:rsidTr="00444756">
        <w:trPr>
          <w:trHeight w:val="255"/>
        </w:trPr>
        <w:tc>
          <w:tcPr>
            <w:tcW w:w="3257" w:type="dxa"/>
            <w:noWrap/>
            <w:vAlign w:val="center"/>
          </w:tcPr>
          <w:p w14:paraId="6EFBA271" w14:textId="77777777" w:rsidR="00B21BFF" w:rsidRPr="00372439" w:rsidRDefault="00B21BFF" w:rsidP="00B277B2">
            <w:pPr>
              <w:ind w:firstLineChars="705" w:firstLine="1269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lastRenderedPageBreak/>
              <w:t>name</w:t>
            </w:r>
          </w:p>
        </w:tc>
        <w:tc>
          <w:tcPr>
            <w:tcW w:w="1177" w:type="dxa"/>
            <w:noWrap/>
            <w:vAlign w:val="center"/>
          </w:tcPr>
          <w:p w14:paraId="4693C3E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vAlign w:val="center"/>
          </w:tcPr>
          <w:p w14:paraId="2DD07D78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vAlign w:val="center"/>
          </w:tcPr>
          <w:p w14:paraId="326A2FAC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Luontipaikan nimi  (ei käytössä)</w:t>
            </w:r>
          </w:p>
        </w:tc>
      </w:tr>
      <w:tr w:rsidR="00B21BFF" w14:paraId="17A63267" w14:textId="77777777" w:rsidTr="00444756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3EF90891" w14:textId="77777777" w:rsidR="00B21BFF" w:rsidRPr="00372439" w:rsidRDefault="00B21BFF" w:rsidP="00B277B2">
            <w:pPr>
              <w:ind w:firstLineChars="705" w:firstLine="1269"/>
              <w:rPr>
                <w:bCs/>
                <w:sz w:val="18"/>
                <w:szCs w:val="18"/>
              </w:rPr>
            </w:pPr>
            <w:r w:rsidRPr="00372439">
              <w:rPr>
                <w:bCs/>
                <w:sz w:val="18"/>
                <w:szCs w:val="18"/>
              </w:rPr>
              <w:t>addr</w:t>
            </w:r>
          </w:p>
        </w:tc>
        <w:tc>
          <w:tcPr>
            <w:tcW w:w="1177" w:type="dxa"/>
            <w:tcBorders>
              <w:bottom w:val="single" w:sz="12" w:space="0" w:color="auto"/>
            </w:tcBorders>
            <w:noWrap/>
            <w:vAlign w:val="center"/>
          </w:tcPr>
          <w:p w14:paraId="72CA73D2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center"/>
          </w:tcPr>
          <w:p w14:paraId="5BCA34A0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tcBorders>
              <w:bottom w:val="single" w:sz="12" w:space="0" w:color="auto"/>
            </w:tcBorders>
            <w:vAlign w:val="center"/>
          </w:tcPr>
          <w:p w14:paraId="7751C958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Luontipaikan osoite  (ei käytössä)</w:t>
            </w:r>
          </w:p>
        </w:tc>
      </w:tr>
      <w:tr w:rsidR="00B21BFF" w:rsidRPr="007E5B9E" w14:paraId="37A981F1" w14:textId="77777777" w:rsidTr="00444756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DE84F97" w14:textId="77777777" w:rsidR="00B21BFF" w:rsidRPr="00372439" w:rsidRDefault="00B21BFF" w:rsidP="00B277B2">
            <w:pPr>
              <w:ind w:firstLineChars="421" w:firstLine="758"/>
              <w:rPr>
                <w:bCs/>
                <w:sz w:val="18"/>
                <w:szCs w:val="18"/>
                <w:lang w:val="en-US"/>
              </w:rPr>
            </w:pPr>
            <w:r w:rsidRPr="00372439">
              <w:rPr>
                <w:bCs/>
                <w:sz w:val="18"/>
                <w:szCs w:val="18"/>
              </w:rPr>
              <w:t>serviceProviderOrga</w:t>
            </w:r>
            <w:r w:rsidRPr="00372439">
              <w:rPr>
                <w:bCs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77" w:type="dxa"/>
            <w:shd w:val="clear" w:color="auto" w:fill="BFBFBF"/>
            <w:noWrap/>
            <w:vAlign w:val="center"/>
          </w:tcPr>
          <w:p w14:paraId="34423A35" w14:textId="77777777" w:rsidR="00B21BFF" w:rsidRPr="00372439" w:rsidRDefault="00B21BFF" w:rsidP="00B277B2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372439">
              <w:rPr>
                <w:bCs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39" w:type="dxa"/>
            <w:shd w:val="clear" w:color="auto" w:fill="BFBFBF"/>
            <w:vAlign w:val="center"/>
          </w:tcPr>
          <w:p w14:paraId="6BBFE1BC" w14:textId="77777777" w:rsidR="00B21BFF" w:rsidRPr="00372439" w:rsidRDefault="00B21BFF" w:rsidP="00B277B2">
            <w:pPr>
              <w:ind w:firstLineChars="576" w:firstLine="1037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407" w:type="dxa"/>
            <w:shd w:val="clear" w:color="auto" w:fill="BFBFBF"/>
            <w:vAlign w:val="center"/>
          </w:tcPr>
          <w:p w14:paraId="3B43EB5F" w14:textId="77777777" w:rsidR="00B21BFF" w:rsidRPr="00372439" w:rsidRDefault="00B21BFF" w:rsidP="00B277B2">
            <w:pPr>
              <w:ind w:firstLineChars="576" w:firstLine="1037"/>
              <w:rPr>
                <w:bCs/>
                <w:sz w:val="18"/>
                <w:szCs w:val="18"/>
                <w:lang w:val="en-US"/>
              </w:rPr>
            </w:pPr>
          </w:p>
        </w:tc>
      </w:tr>
      <w:tr w:rsidR="00B21BFF" w:rsidRPr="00F07C9E" w14:paraId="65FA037F" w14:textId="77777777" w:rsidTr="00444756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CEAB9A3" w14:textId="77777777" w:rsidR="00B21BFF" w:rsidRPr="00372439" w:rsidRDefault="00B21BFF" w:rsidP="00B277B2">
            <w:pPr>
              <w:ind w:firstLineChars="497" w:firstLine="898"/>
              <w:rPr>
                <w:b/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177" w:type="dxa"/>
            <w:shd w:val="clear" w:color="auto" w:fill="BFBFBF"/>
            <w:noWrap/>
            <w:vAlign w:val="center"/>
          </w:tcPr>
          <w:p w14:paraId="53E0A02B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1..1</w:t>
            </w:r>
          </w:p>
        </w:tc>
        <w:tc>
          <w:tcPr>
            <w:tcW w:w="1239" w:type="dxa"/>
            <w:shd w:val="clear" w:color="auto" w:fill="BFBFBF"/>
            <w:vAlign w:val="center"/>
          </w:tcPr>
          <w:p w14:paraId="6B6D787F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BFBFBF"/>
            <w:vAlign w:val="center"/>
          </w:tcPr>
          <w:p w14:paraId="61B48909" w14:textId="77777777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Luontipaikan OID-tunniste, palvelunantaja. Vuokralaistapauksessa isäntäorganisaation palvelunantajan tunniste. (ei käytössä)</w:t>
            </w:r>
          </w:p>
        </w:tc>
      </w:tr>
      <w:tr w:rsidR="00B21BFF" w:rsidRPr="00F07C9E" w14:paraId="13BAF0B5" w14:textId="77777777" w:rsidTr="00444756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3650830" w14:textId="77777777" w:rsidR="00B21BFF" w:rsidRPr="00372439" w:rsidRDefault="00B21BFF" w:rsidP="00B277B2">
            <w:pPr>
              <w:ind w:firstLineChars="27" w:firstLine="49"/>
              <w:rPr>
                <w:bCs/>
                <w:sz w:val="18"/>
                <w:szCs w:val="18"/>
              </w:rPr>
            </w:pPr>
            <w:r w:rsidRPr="00372439">
              <w:rPr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77" w:type="dxa"/>
            <w:shd w:val="clear" w:color="auto" w:fill="BFBFBF"/>
            <w:noWrap/>
            <w:vAlign w:val="center"/>
          </w:tcPr>
          <w:p w14:paraId="15F7E63E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0..1</w:t>
            </w:r>
          </w:p>
        </w:tc>
        <w:tc>
          <w:tcPr>
            <w:tcW w:w="1239" w:type="dxa"/>
            <w:shd w:val="clear" w:color="auto" w:fill="BFBFBF"/>
            <w:vAlign w:val="center"/>
          </w:tcPr>
          <w:p w14:paraId="624892F7" w14:textId="77777777" w:rsidR="00B21BFF" w:rsidRPr="00372439" w:rsidRDefault="00B21BFF" w:rsidP="00B27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7" w:type="dxa"/>
            <w:shd w:val="clear" w:color="auto" w:fill="BFBFBF"/>
            <w:vAlign w:val="center"/>
          </w:tcPr>
          <w:p w14:paraId="153B01A6" w14:textId="49647B7A" w:rsidR="00B21BFF" w:rsidRPr="00372439" w:rsidRDefault="00B21BFF" w:rsidP="00B277B2">
            <w:pPr>
              <w:rPr>
                <w:sz w:val="18"/>
                <w:szCs w:val="18"/>
              </w:rPr>
            </w:pPr>
            <w:r w:rsidRPr="00372439">
              <w:rPr>
                <w:sz w:val="18"/>
                <w:szCs w:val="18"/>
              </w:rPr>
              <w:t>Ei käytössä</w:t>
            </w:r>
          </w:p>
        </w:tc>
      </w:tr>
    </w:tbl>
    <w:p w14:paraId="7B4A3B9C" w14:textId="6AEA7547" w:rsidR="00B21BFF" w:rsidRDefault="00B21BFF" w:rsidP="00B21BFF">
      <w:pPr>
        <w:pStyle w:val="Leipteksti"/>
      </w:pPr>
    </w:p>
    <w:p w14:paraId="3FA207A0" w14:textId="6FE1943B" w:rsidR="00B21BFF" w:rsidRDefault="00B21BFF" w:rsidP="00B21BFF">
      <w:pPr>
        <w:pStyle w:val="Otsikko2"/>
      </w:pPr>
      <w:bookmarkStart w:id="18" w:name="_Toc157428612"/>
      <w:r>
        <w:t>Kyselyiden tietosisältö</w:t>
      </w:r>
      <w:bookmarkEnd w:id="18"/>
    </w:p>
    <w:p w14:paraId="3C00A0BB" w14:textId="7775BBC3" w:rsidR="00B21BFF" w:rsidRDefault="00B21BFF" w:rsidP="00FF6C62">
      <w:pPr>
        <w:pStyle w:val="Otsikko3"/>
      </w:pPr>
      <w:bookmarkStart w:id="19" w:name="_Toc157428613"/>
      <w:r w:rsidRPr="00B21BFF">
        <w:t>Kyselyparametrien yleiskuvaus - sanomatyyppi RCMR_MT000003FI01</w:t>
      </w:r>
      <w:bookmarkEnd w:id="19"/>
    </w:p>
    <w:p w14:paraId="7AB11010" w14:textId="13B90D2E" w:rsidR="00505547" w:rsidRDefault="00505547" w:rsidP="00505547">
      <w:pPr>
        <w:pStyle w:val="Leipteksti"/>
      </w:pPr>
      <w:r>
        <w:t xml:space="preserve">Seuraavassa taulukossa kuvataan eri kyselyparametrien hyödyntäminen potilastietojen yhteenvetojen asiakirjoja haettaessa. Taulukossa on annettu lisätietoja parametrien käytöstä ja parametrien pakollisuuksista sekä kuvailutietojen haun että asiakirjan haun osalta. </w:t>
      </w:r>
    </w:p>
    <w:p w14:paraId="3D3B4952" w14:textId="01739138" w:rsidR="00505547" w:rsidRDefault="00505547" w:rsidP="00505547">
      <w:pPr>
        <w:pStyle w:val="Kuvanotsikko"/>
      </w:pPr>
      <w:r w:rsidRPr="00505547">
        <w:t>Taulukko 6: yhteenveto kyselyparametrien käytöstä</w:t>
      </w:r>
    </w:p>
    <w:p w14:paraId="4996CD23" w14:textId="77777777" w:rsidR="00505547" w:rsidRPr="00505547" w:rsidRDefault="00505547" w:rsidP="00505547">
      <w:pPr>
        <w:rPr>
          <w:lang w:eastAsia="fi-FI"/>
        </w:rPr>
      </w:pPr>
    </w:p>
    <w:tbl>
      <w:tblPr>
        <w:tblStyle w:val="Vaalearuudukkotaulukko1"/>
        <w:tblW w:w="10201" w:type="dxa"/>
        <w:tblLayout w:type="fixed"/>
        <w:tblLook w:val="04A0" w:firstRow="1" w:lastRow="0" w:firstColumn="1" w:lastColumn="0" w:noHBand="0" w:noVBand="1"/>
      </w:tblPr>
      <w:tblGrid>
        <w:gridCol w:w="2122"/>
        <w:gridCol w:w="3543"/>
        <w:gridCol w:w="2127"/>
        <w:gridCol w:w="2409"/>
      </w:tblGrid>
      <w:tr w:rsidR="005B4316" w14:paraId="0CC7E280" w14:textId="0D09BC44" w:rsidTr="003724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B3D63AD" w14:textId="21767333" w:rsidR="005B4316" w:rsidRPr="005B4316" w:rsidRDefault="005B4316" w:rsidP="00B21BFF">
            <w:pPr>
              <w:pStyle w:val="Leipteksti"/>
              <w:ind w:left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Kyselyparametri</w:t>
            </w:r>
          </w:p>
        </w:tc>
        <w:tc>
          <w:tcPr>
            <w:tcW w:w="3543" w:type="dxa"/>
          </w:tcPr>
          <w:p w14:paraId="7D25D330" w14:textId="66B9BB02" w:rsidR="005B4316" w:rsidRPr="005B4316" w:rsidRDefault="005B4316" w:rsidP="00B21BFF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Parametrin nimi ja käyttö</w:t>
            </w:r>
          </w:p>
        </w:tc>
        <w:tc>
          <w:tcPr>
            <w:tcW w:w="2127" w:type="dxa"/>
          </w:tcPr>
          <w:p w14:paraId="2F23D5A5" w14:textId="3375600C" w:rsidR="005B4316" w:rsidRPr="005B4316" w:rsidRDefault="00EF3F85" w:rsidP="00B21BFF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K</w:t>
            </w:r>
            <w:r w:rsidR="005B4316" w:rsidRPr="005B4316">
              <w:rPr>
                <w:rFonts w:asciiTheme="majorHAnsi" w:hAnsiTheme="majorHAnsi" w:cstheme="majorHAnsi"/>
                <w:sz w:val="18"/>
                <w:szCs w:val="18"/>
              </w:rPr>
              <w:t>uvailutietojen haku</w:t>
            </w:r>
          </w:p>
        </w:tc>
        <w:tc>
          <w:tcPr>
            <w:tcW w:w="2409" w:type="dxa"/>
          </w:tcPr>
          <w:p w14:paraId="498839B2" w14:textId="3203F017" w:rsidR="005B4316" w:rsidRPr="005B4316" w:rsidRDefault="00EF3F85" w:rsidP="00B21BFF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Asiakirjan</w:t>
            </w:r>
            <w:r w:rsidR="005B4316">
              <w:rPr>
                <w:rFonts w:asciiTheme="majorHAnsi" w:hAnsiTheme="majorHAnsi" w:cstheme="majorHAnsi"/>
                <w:sz w:val="18"/>
                <w:szCs w:val="18"/>
              </w:rPr>
              <w:t xml:space="preserve"> haku</w:t>
            </w:r>
          </w:p>
        </w:tc>
      </w:tr>
      <w:tr w:rsidR="005B4316" w14:paraId="6EC537E3" w14:textId="0A1A35F6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B490DE2" w14:textId="14B8AFB8" w:rsidR="005B4316" w:rsidRDefault="005B4316" w:rsidP="005B4316">
            <w:pPr>
              <w:pStyle w:val="Leipteksti"/>
              <w:ind w:left="0"/>
            </w:pPr>
            <w:r w:rsidRPr="005B4316">
              <w:rPr>
                <w:sz w:val="18"/>
                <w:szCs w:val="18"/>
              </w:rPr>
              <w:t>ClinicalDocument.id</w:t>
            </w:r>
          </w:p>
        </w:tc>
        <w:tc>
          <w:tcPr>
            <w:tcW w:w="3543" w:type="dxa"/>
          </w:tcPr>
          <w:p w14:paraId="6CA67895" w14:textId="72746090" w:rsidR="005B4316" w:rsidRDefault="00EF3F85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  <w:szCs w:val="18"/>
              </w:rPr>
              <w:t xml:space="preserve">Asiakirjan </w:t>
            </w:r>
            <w:r w:rsidR="005B4316" w:rsidRPr="005B4316">
              <w:rPr>
                <w:sz w:val="18"/>
                <w:szCs w:val="18"/>
              </w:rPr>
              <w:t>id</w:t>
            </w:r>
          </w:p>
        </w:tc>
        <w:tc>
          <w:tcPr>
            <w:tcW w:w="2127" w:type="dxa"/>
          </w:tcPr>
          <w:p w14:paraId="496CD21B" w14:textId="251050E8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ei käytössä</w:t>
            </w:r>
          </w:p>
        </w:tc>
        <w:tc>
          <w:tcPr>
            <w:tcW w:w="2409" w:type="dxa"/>
          </w:tcPr>
          <w:p w14:paraId="2A94DF1B" w14:textId="7DFCA593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</w:tr>
      <w:tr w:rsidR="005B4316" w14:paraId="165889D0" w14:textId="2C3FE640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EFDF6C1" w14:textId="6068FBAD" w:rsidR="005B4316" w:rsidRDefault="005B4316" w:rsidP="005B4316">
            <w:pPr>
              <w:pStyle w:val="Leipteksti"/>
              <w:ind w:left="0"/>
            </w:pPr>
            <w:r w:rsidRPr="005B4316">
              <w:rPr>
                <w:sz w:val="18"/>
                <w:szCs w:val="18"/>
              </w:rPr>
              <w:t>Patient.id</w:t>
            </w:r>
          </w:p>
        </w:tc>
        <w:tc>
          <w:tcPr>
            <w:tcW w:w="3543" w:type="dxa"/>
          </w:tcPr>
          <w:p w14:paraId="0FF00430" w14:textId="368BFEAE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Potilaan tilapäinen henkilötunnus (tai henkilötunnus) hoitosuhteen varmistamista varten</w:t>
            </w:r>
          </w:p>
        </w:tc>
        <w:tc>
          <w:tcPr>
            <w:tcW w:w="2127" w:type="dxa"/>
          </w:tcPr>
          <w:p w14:paraId="05DD5027" w14:textId="33B62317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  <w:tc>
          <w:tcPr>
            <w:tcW w:w="2409" w:type="dxa"/>
          </w:tcPr>
          <w:p w14:paraId="2A70FE1E" w14:textId="6D6D06F0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</w:tr>
      <w:tr w:rsidR="005B4316" w14:paraId="23C53498" w14:textId="4BD188B5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F079873" w14:textId="0AB02060" w:rsidR="005B4316" w:rsidRDefault="005B4316" w:rsidP="005B4316">
            <w:pPr>
              <w:pStyle w:val="Leipteksti"/>
              <w:ind w:left="0"/>
            </w:pPr>
            <w:r w:rsidRPr="005B4316">
              <w:rPr>
                <w:sz w:val="18"/>
                <w:szCs w:val="18"/>
              </w:rPr>
              <w:t>Patient.id</w:t>
            </w:r>
          </w:p>
        </w:tc>
        <w:tc>
          <w:tcPr>
            <w:tcW w:w="3543" w:type="dxa"/>
          </w:tcPr>
          <w:p w14:paraId="21D6A7AB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 xml:space="preserve">Potilaan maakohtainen yksilöivä tunniste tai tunnisteet </w:t>
            </w:r>
          </w:p>
          <w:p w14:paraId="42EB05B7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D4718F8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Kuvailutietojen haussa tunnisteet annetaan koodiston mukaisessa järjestyksessä.</w:t>
            </w:r>
          </w:p>
          <w:p w14:paraId="3B95B39E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17065BF" w14:textId="75A95DCF" w:rsidR="005B4316" w:rsidRDefault="00E712C4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  <w:szCs w:val="18"/>
              </w:rPr>
              <w:t>Y</w:t>
            </w:r>
            <w:r w:rsidRPr="005B4316">
              <w:rPr>
                <w:sz w:val="18"/>
                <w:szCs w:val="18"/>
              </w:rPr>
              <w:t xml:space="preserve">hteenvedon </w:t>
            </w:r>
            <w:r w:rsidR="005B4316" w:rsidRPr="005B4316">
              <w:rPr>
                <w:sz w:val="18"/>
                <w:szCs w:val="18"/>
              </w:rPr>
              <w:t>haussa käytetään kuvailutietojen vastauksessa palautuvaa potilastunnistetta.</w:t>
            </w:r>
          </w:p>
        </w:tc>
        <w:tc>
          <w:tcPr>
            <w:tcW w:w="2127" w:type="dxa"/>
          </w:tcPr>
          <w:p w14:paraId="1FFC0E81" w14:textId="3BEDA4AA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  <w:tc>
          <w:tcPr>
            <w:tcW w:w="2409" w:type="dxa"/>
          </w:tcPr>
          <w:p w14:paraId="4076705B" w14:textId="26D2D8EA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</w:tr>
      <w:tr w:rsidR="005B4316" w14:paraId="4D2B01A6" w14:textId="1AC11C6A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1D8439B" w14:textId="77777777" w:rsidR="005B4316" w:rsidRPr="005B4316" w:rsidRDefault="005B4316" w:rsidP="005B4316">
            <w:pPr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specialQueryCode</w:t>
            </w:r>
          </w:p>
          <w:p w14:paraId="7270F150" w14:textId="60A6466E" w:rsidR="005B4316" w:rsidRDefault="005B4316" w:rsidP="005B4316">
            <w:pPr>
              <w:pStyle w:val="Leipteksti"/>
              <w:ind w:left="0"/>
            </w:pPr>
            <w:r w:rsidRPr="005B4316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3543" w:type="dxa"/>
          </w:tcPr>
          <w:p w14:paraId="65E8E1D9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Maakoodi</w:t>
            </w:r>
          </w:p>
          <w:p w14:paraId="322D244A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8D5F84A" w14:textId="7D80C4CF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Maa, josta yhteenveto haetaan</w:t>
            </w:r>
          </w:p>
          <w:p w14:paraId="71E68EC2" w14:textId="77777777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14:paraId="13A2D45A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B4316">
              <w:rPr>
                <w:sz w:val="18"/>
                <w:szCs w:val="18"/>
              </w:rPr>
              <w:t>pakollinen</w:t>
            </w:r>
          </w:p>
          <w:p w14:paraId="68B92D47" w14:textId="77777777" w:rsidR="005B4316" w:rsidRPr="005B4316" w:rsidRDefault="005B4316" w:rsidP="005B4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4FF9CB1" w14:textId="77777777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7D6BE1AD" w14:textId="230AD98E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</w:tr>
      <w:tr w:rsidR="005B4316" w14:paraId="40A4B720" w14:textId="2EBD9B84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8E5EC6E" w14:textId="7248F17A" w:rsidR="005B4316" w:rsidRDefault="005B4316" w:rsidP="005B4316">
            <w:pPr>
              <w:pStyle w:val="Leipteksti"/>
              <w:ind w:left="0"/>
            </w:pPr>
            <w:r w:rsidRPr="005B4316">
              <w:rPr>
                <w:sz w:val="18"/>
                <w:szCs w:val="18"/>
              </w:rPr>
              <w:lastRenderedPageBreak/>
              <w:t>activeEncompassingEncounterId</w:t>
            </w:r>
          </w:p>
        </w:tc>
        <w:tc>
          <w:tcPr>
            <w:tcW w:w="3543" w:type="dxa"/>
          </w:tcPr>
          <w:p w14:paraId="37AC0B6F" w14:textId="7364CDCD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Hoitosuhteen palvelutapahtuma</w:t>
            </w:r>
          </w:p>
        </w:tc>
        <w:tc>
          <w:tcPr>
            <w:tcW w:w="2127" w:type="dxa"/>
          </w:tcPr>
          <w:p w14:paraId="5E3F6223" w14:textId="7D3834AB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  <w:tc>
          <w:tcPr>
            <w:tcW w:w="2409" w:type="dxa"/>
          </w:tcPr>
          <w:p w14:paraId="3B03DF8F" w14:textId="7049866B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sz w:val="18"/>
                <w:szCs w:val="18"/>
              </w:rPr>
              <w:t>pakollinen</w:t>
            </w:r>
          </w:p>
        </w:tc>
      </w:tr>
      <w:tr w:rsidR="005B4316" w14:paraId="65952990" w14:textId="1EA44B2A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7B48837" w14:textId="4FB6B247" w:rsidR="005B4316" w:rsidRDefault="005B4316" w:rsidP="005B4316">
            <w:pPr>
              <w:pStyle w:val="Leipteksti"/>
              <w:ind w:left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3543" w:type="dxa"/>
          </w:tcPr>
          <w:p w14:paraId="53DA5BA1" w14:textId="2EE22DED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127" w:type="dxa"/>
          </w:tcPr>
          <w:p w14:paraId="7AFA0B6C" w14:textId="3608B8A9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varattu käyttöön jatkossa</w:t>
            </w:r>
          </w:p>
        </w:tc>
        <w:tc>
          <w:tcPr>
            <w:tcW w:w="2409" w:type="dxa"/>
          </w:tcPr>
          <w:p w14:paraId="1FE45869" w14:textId="07A103E3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5B4316" w14:paraId="47B304C5" w14:textId="162078EE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290398E" w14:textId="471EE2CC" w:rsidR="005B4316" w:rsidRDefault="005B4316" w:rsidP="005B4316">
            <w:pPr>
              <w:pStyle w:val="Leipteksti"/>
              <w:ind w:left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3543" w:type="dxa"/>
          </w:tcPr>
          <w:p w14:paraId="21FCE483" w14:textId="06EF82F4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127" w:type="dxa"/>
          </w:tcPr>
          <w:p w14:paraId="7DD74D07" w14:textId="2D7F9220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varattu käyttöön jatkossa</w:t>
            </w:r>
          </w:p>
        </w:tc>
        <w:tc>
          <w:tcPr>
            <w:tcW w:w="2409" w:type="dxa"/>
          </w:tcPr>
          <w:p w14:paraId="76CC128E" w14:textId="1215940B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5B4316" w14:paraId="17434F89" w14:textId="0DF0D876" w:rsidTr="00372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99893D" w14:textId="60DD293C" w:rsidR="005B4316" w:rsidRDefault="005B4316" w:rsidP="005B4316">
            <w:pPr>
              <w:pStyle w:val="Leipteksti"/>
              <w:ind w:left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3543" w:type="dxa"/>
          </w:tcPr>
          <w:p w14:paraId="7D32D3C8" w14:textId="1F83C854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127" w:type="dxa"/>
          </w:tcPr>
          <w:p w14:paraId="21F38BB4" w14:textId="1DA8F6B7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varattu käyttöön jatkossa</w:t>
            </w:r>
          </w:p>
        </w:tc>
        <w:tc>
          <w:tcPr>
            <w:tcW w:w="2409" w:type="dxa"/>
          </w:tcPr>
          <w:p w14:paraId="6BACD88B" w14:textId="760D86CB" w:rsidR="005B4316" w:rsidRDefault="005B4316" w:rsidP="005B4316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316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</w:tbl>
    <w:p w14:paraId="5BAC9DBC" w14:textId="77777777" w:rsidR="005B4316" w:rsidRDefault="005B4316" w:rsidP="00B21BFF">
      <w:pPr>
        <w:pStyle w:val="Leipteksti"/>
      </w:pPr>
    </w:p>
    <w:p w14:paraId="43ACA400" w14:textId="6A6BF267" w:rsidR="00081B2D" w:rsidRDefault="00081B2D" w:rsidP="00B21BFF">
      <w:pPr>
        <w:pStyle w:val="Leipteksti"/>
        <w:rPr>
          <w:b/>
          <w:bCs/>
        </w:rPr>
      </w:pPr>
      <w:r w:rsidRPr="00081B2D">
        <w:rPr>
          <w:b/>
          <w:bCs/>
        </w:rPr>
        <w:t>ClinicalDocument.id</w:t>
      </w:r>
    </w:p>
    <w:p w14:paraId="4A3F3B0D" w14:textId="6DCA1923" w:rsidR="00081B2D" w:rsidRDefault="00081B2D" w:rsidP="00B21BFF">
      <w:pPr>
        <w:pStyle w:val="Leipteksti"/>
      </w:pPr>
      <w:r w:rsidRPr="00081B2D">
        <w:t>Tällä elementillä (tietotyyppiä II) voidaan pyytää yksi asiakirja antamalla halutun asiakirjan ID. Eurooppalaisessa potilas</w:t>
      </w:r>
      <w:r w:rsidR="00E712C4">
        <w:t xml:space="preserve">tietojen </w:t>
      </w:r>
      <w:r w:rsidRPr="00081B2D">
        <w:t>yhteenvedossa hakuparametria on tarkoitus käyttää silloin, kun ulkomailta on ensin kansallisen yhteyspisteen kautta haettu tuoreet kuvailutiedot ja näiden perusteella tiedetään tietty asiakirja, joka halutaan hakea. clinicalDocument.id/value-elementin käytössä hyödynnetään aina root-attribuuttia ja tarvittaessa myös extension-attribuuttia.</w:t>
      </w:r>
    </w:p>
    <w:p w14:paraId="40460177" w14:textId="4C5FFF3F" w:rsidR="00081B2D" w:rsidRPr="00081B2D" w:rsidRDefault="00081B2D" w:rsidP="00B21BFF">
      <w:pPr>
        <w:pStyle w:val="Leipteksti"/>
        <w:rPr>
          <w:b/>
          <w:bCs/>
        </w:rPr>
      </w:pPr>
      <w:r w:rsidRPr="00081B2D">
        <w:rPr>
          <w:b/>
          <w:bCs/>
        </w:rPr>
        <w:t>Patient.id</w:t>
      </w:r>
    </w:p>
    <w:p w14:paraId="45EC1A9B" w14:textId="5EBF9B64" w:rsidR="00081B2D" w:rsidRDefault="00081B2D" w:rsidP="00081B2D">
      <w:pPr>
        <w:pStyle w:val="Leipteksti"/>
      </w:pPr>
      <w:r>
        <w:t>Tässä elementissä ilmoitetaan potilas, jonka asiakirjoja pyydetään.</w:t>
      </w:r>
    </w:p>
    <w:p w14:paraId="0DC5925D" w14:textId="77777777" w:rsidR="00081B2D" w:rsidRDefault="00081B2D" w:rsidP="00081B2D">
      <w:pPr>
        <w:pStyle w:val="Leipteksti"/>
      </w:pPr>
      <w:r>
        <w:t>Ensimmäinen elementti sisältää potilaan tilapäisen henkilötunnuksen (tai henkilötunnuksen), jota tarvitaan hoitosuhteen varmistamista varten. Elementissä tulee käyttää sekä root- että extension-attribuutteja.</w:t>
      </w:r>
    </w:p>
    <w:p w14:paraId="6F8CBC65" w14:textId="211EF94F" w:rsidR="00081B2D" w:rsidRDefault="00081B2D" w:rsidP="00081B2D">
      <w:pPr>
        <w:pStyle w:val="Leipteksti"/>
      </w:pPr>
      <w:r>
        <w:t xml:space="preserve">Seuraavissa patient id-elementeissä kuvailutietojen hakua varten ilmoitetaan potilaan yksilöivä tunniste tai tunnisteet. Tarvittavat tunnisteet eroavat maakohtaisesti, ja ne on kuvattu pakollisuuksineen maakohtaisesti kansallisessa koodistopalvelussa julkaistussa koodistossa </w:t>
      </w:r>
      <w:r w:rsidR="00140344" w:rsidRPr="00140344">
        <w:t>Kanta-palvelut - Potilastietojen yhteenvedon maakohtaiset hakuparametrit</w:t>
      </w:r>
      <w:r w:rsidR="008D2DDB" w:rsidRPr="008D2DDB">
        <w:t xml:space="preserve"> </w:t>
      </w:r>
      <w:r>
        <w:t xml:space="preserve">(OID </w:t>
      </w:r>
      <w:r w:rsidR="00E33A22" w:rsidRPr="00E33A22">
        <w:lastRenderedPageBreak/>
        <w:t>1.2.246.537.5.40305.202306</w:t>
      </w:r>
      <w:r>
        <w:t>). Tunnisteet annetaan koodiston mukaisessa järjestyksessä. Elementissä tulee käyttää sekä root- että extension (varsinainen tunniste)-attribuutteja.</w:t>
      </w:r>
    </w:p>
    <w:p w14:paraId="19CFFC90" w14:textId="4DDFE5F1" w:rsidR="00081B2D" w:rsidRDefault="00081B2D" w:rsidP="00081B2D">
      <w:pPr>
        <w:pStyle w:val="Leipteksti"/>
      </w:pPr>
      <w:r>
        <w:t>Asiakirjan hakua varten potilastietojärjestelmä saa potilaan yksilöivän tunnisteen kuvailutietojen haun vastauksessa. Kyseistä yksilöivää tunnistetta käytetään tässä elementissä tietyn asiakirjan hakuun.</w:t>
      </w:r>
    </w:p>
    <w:p w14:paraId="47215ABD" w14:textId="77777777" w:rsidR="00081B2D" w:rsidRPr="00081B2D" w:rsidRDefault="00081B2D" w:rsidP="00081B2D">
      <w:pPr>
        <w:pStyle w:val="Leipteksti"/>
        <w:rPr>
          <w:b/>
          <w:bCs/>
        </w:rPr>
      </w:pPr>
      <w:r w:rsidRPr="00081B2D">
        <w:rPr>
          <w:b/>
          <w:bCs/>
        </w:rPr>
        <w:t>specialQueryCode</w:t>
      </w:r>
    </w:p>
    <w:p w14:paraId="1E29D546" w14:textId="0004C796" w:rsidR="009A18F6" w:rsidRDefault="009A18F6" w:rsidP="009A18F6">
      <w:pPr>
        <w:pStyle w:val="Leipteksti"/>
      </w:pPr>
      <w:r>
        <w:t>Kentässä käytetään koodistoa KanTa-palvelut - Sisäisen kyselykoodiston 1.2.246.537.5.40187.2011 kertomaan, mitä tietoa hakuparametrilla tarkoitetaan. Kenttään code (tietotyyppi CD) annetaan koodistosta arvo, joka kuvaa minkälaista tietoa haetaan ja vastaavasti value-kenttään (tietotyyppi CD) arvo, jolla haetaan.</w:t>
      </w:r>
    </w:p>
    <w:p w14:paraId="790126DA" w14:textId="29CA9763" w:rsidR="009A18F6" w:rsidRDefault="009A18F6" w:rsidP="009A18F6">
      <w:pPr>
        <w:pStyle w:val="Leipteksti"/>
      </w:pPr>
      <w:r>
        <w:t xml:space="preserve">Maakoodi ilmoitetaan käyttämällä elementissä codea ’3’. Value-kenttään annetaan sen maan koodi, josta tietoja haetaan. Käytettävissä olevat maakoodit on julkaistu kansallisessa koodistopalvelussa julkaistussa koodistossa </w:t>
      </w:r>
      <w:r w:rsidR="00140344" w:rsidRPr="00140344">
        <w:t xml:space="preserve">Kanta-palvelut - Potilastietojen yhteenvedon maakohtaiset hakuparametrit </w:t>
      </w:r>
      <w:r>
        <w:t xml:space="preserve">(OID </w:t>
      </w:r>
      <w:r w:rsidR="00E33A22" w:rsidRPr="00E33A22">
        <w:t>1.2.246.537.5.40305.202306</w:t>
      </w:r>
      <w:r>
        <w:t>).</w:t>
      </w:r>
    </w:p>
    <w:p w14:paraId="0CAF814E" w14:textId="39279793" w:rsidR="009A18F6" w:rsidRDefault="009A18F6" w:rsidP="009A18F6">
      <w:pPr>
        <w:pStyle w:val="Leipteksti"/>
      </w:pPr>
      <w:r>
        <w:t>Esimerkkki maakoodin esittämisestä:</w:t>
      </w:r>
    </w:p>
    <w:p w14:paraId="16E9F41F" w14:textId="77777777" w:rsidR="009A18F6" w:rsidRPr="009A18F6" w:rsidRDefault="009A18F6" w:rsidP="009A18F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9A18F6">
        <w:rPr>
          <w:rFonts w:ascii="Arial" w:hAnsi="Arial" w:cs="Arial"/>
          <w:color w:val="800000"/>
          <w:szCs w:val="20"/>
          <w:highlight w:val="white"/>
        </w:rPr>
        <w:t>specialQueryCode&gt;</w:t>
      </w:r>
    </w:p>
    <w:p w14:paraId="28470608" w14:textId="77777777" w:rsidR="009A18F6" w:rsidRPr="009A18F6" w:rsidRDefault="009A18F6" w:rsidP="009A18F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9A18F6">
        <w:rPr>
          <w:rFonts w:ascii="Arial" w:hAnsi="Arial" w:cs="Arial"/>
          <w:color w:val="800000"/>
          <w:szCs w:val="20"/>
          <w:highlight w:val="white"/>
        </w:rPr>
        <w:tab/>
      </w:r>
      <w:r w:rsidRPr="009A18F6">
        <w:rPr>
          <w:rFonts w:ascii="Arial" w:hAnsi="Arial" w:cs="Arial"/>
          <w:color w:val="800000"/>
          <w:szCs w:val="20"/>
          <w:highlight w:val="white"/>
        </w:rPr>
        <w:tab/>
        <w:t>&lt;code code="3" codeSystem="1.2.246.537.5.40187.2011 "  codeSystemName="KanTa-palvelut - Sisäinen kyselykoodisto" displayName="maakoodi"/&gt;</w:t>
      </w:r>
    </w:p>
    <w:p w14:paraId="47BF204C" w14:textId="77777777" w:rsidR="009A18F6" w:rsidRPr="009A18F6" w:rsidRDefault="009A18F6" w:rsidP="009A18F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9A18F6">
        <w:rPr>
          <w:rFonts w:ascii="Arial" w:hAnsi="Arial" w:cs="Arial"/>
          <w:color w:val="800000"/>
          <w:szCs w:val="20"/>
          <w:highlight w:val="white"/>
        </w:rPr>
        <w:tab/>
      </w:r>
      <w:r w:rsidRPr="009A18F6">
        <w:rPr>
          <w:rFonts w:ascii="Arial" w:hAnsi="Arial" w:cs="Arial"/>
          <w:color w:val="800000"/>
          <w:szCs w:val="20"/>
          <w:highlight w:val="white"/>
        </w:rPr>
        <w:tab/>
        <w:t>&lt;value code="PT"&gt;</w:t>
      </w:r>
    </w:p>
    <w:p w14:paraId="5AA62782" w14:textId="0A46D0B7" w:rsidR="009A18F6" w:rsidRPr="009A18F6" w:rsidRDefault="009A18F6" w:rsidP="009A18F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  <w:r w:rsidRPr="009A18F6">
        <w:rPr>
          <w:rFonts w:ascii="Arial" w:hAnsi="Arial" w:cs="Arial"/>
          <w:color w:val="800000"/>
          <w:szCs w:val="20"/>
          <w:highlight w:val="white"/>
        </w:rPr>
        <w:tab/>
        <w:t>&lt;/specialQueryCode&gt;</w:t>
      </w:r>
    </w:p>
    <w:p w14:paraId="19B428FB" w14:textId="77777777" w:rsidR="001144A2" w:rsidRPr="001144A2" w:rsidRDefault="001144A2" w:rsidP="001144A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900"/>
        <w:rPr>
          <w:rFonts w:ascii="Arial" w:hAnsi="Arial" w:cs="Arial"/>
          <w:color w:val="800000"/>
          <w:szCs w:val="20"/>
          <w:highlight w:val="white"/>
        </w:rPr>
      </w:pPr>
    </w:p>
    <w:p w14:paraId="3CC7BACA" w14:textId="77777777" w:rsidR="00D7311F" w:rsidRDefault="00D7311F" w:rsidP="00444756">
      <w:pPr>
        <w:pStyle w:val="Leipteksti"/>
        <w:ind w:left="0"/>
        <w:rPr>
          <w:b/>
          <w:bCs/>
        </w:rPr>
      </w:pPr>
    </w:p>
    <w:p w14:paraId="344745C9" w14:textId="2CB1D1BB" w:rsidR="00081B2D" w:rsidRPr="009A18F6" w:rsidRDefault="00081B2D" w:rsidP="00081B2D">
      <w:pPr>
        <w:pStyle w:val="Leipteksti"/>
        <w:rPr>
          <w:b/>
          <w:bCs/>
        </w:rPr>
      </w:pPr>
      <w:r w:rsidRPr="009A18F6">
        <w:rPr>
          <w:b/>
          <w:bCs/>
        </w:rPr>
        <w:t>activeEncompassingEncounterId</w:t>
      </w:r>
    </w:p>
    <w:p w14:paraId="21853235" w14:textId="7D9484B4" w:rsidR="00081B2D" w:rsidRDefault="00081B2D" w:rsidP="00081B2D">
      <w:pPr>
        <w:pStyle w:val="Leipteksti"/>
      </w:pPr>
      <w:r>
        <w:t>activeEncompassingEncounterId-elementin sisällä sijaitsevassa value-elementissä ilmoitetaan hoitosuhteen varmistava palvelutapahtuma. Palvelutapahtuma sijoitetaan root-attribuuttiin.</w:t>
      </w:r>
    </w:p>
    <w:p w14:paraId="45B3FB4E" w14:textId="0DEEC392" w:rsidR="00081B2D" w:rsidRDefault="00081B2D" w:rsidP="00081B2D">
      <w:pPr>
        <w:pStyle w:val="Otsikko2"/>
      </w:pPr>
      <w:bookmarkStart w:id="20" w:name="_Toc157428614"/>
      <w:r>
        <w:lastRenderedPageBreak/>
        <w:t>Kyselyiden interaktiot</w:t>
      </w:r>
      <w:bookmarkEnd w:id="20"/>
    </w:p>
    <w:p w14:paraId="3EF28EFB" w14:textId="01BBC205" w:rsidR="00081B2D" w:rsidRPr="00081B2D" w:rsidRDefault="00081B2D" w:rsidP="00081B2D">
      <w:pPr>
        <w:pStyle w:val="Otsikko3"/>
        <w:rPr>
          <w:lang w:val="en-US"/>
        </w:rPr>
      </w:pPr>
      <w:bookmarkStart w:id="21" w:name="_Toc157428615"/>
      <w:r w:rsidRPr="00081B2D">
        <w:rPr>
          <w:lang w:val="en-US"/>
        </w:rPr>
        <w:t>Find Document Metadata Query (RCMR_IN400029FI01)</w:t>
      </w:r>
      <w:bookmarkEnd w:id="21"/>
      <w:r w:rsidRPr="00081B2D">
        <w:rPr>
          <w:lang w:val="en-US"/>
        </w:rPr>
        <w:t xml:space="preserve">   </w:t>
      </w:r>
    </w:p>
    <w:p w14:paraId="589AC9D9" w14:textId="198A909D" w:rsidR="00081B2D" w:rsidRDefault="00081B2D" w:rsidP="00081B2D">
      <w:pPr>
        <w:pStyle w:val="Leipteksti"/>
      </w:pPr>
      <w:r>
        <w:t>Tällä interaktiolla terveydenhuollon organisaatio hakee kansallisesta yhteyspisteestä pelkkiä dokumenttien kuvailutietoja.</w:t>
      </w:r>
    </w:p>
    <w:p w14:paraId="04D3370D" w14:textId="787FB870" w:rsidR="00081B2D" w:rsidRDefault="00081B2D" w:rsidP="00081B2D">
      <w:pPr>
        <w:pStyle w:val="Leipteksti"/>
      </w:pPr>
      <w:r>
        <w:t xml:space="preserve">Kyselyn syy ilmaistaan reasonCodella 1 </w:t>
      </w:r>
      <w:r w:rsidR="008943C8" w:rsidRPr="008943C8">
        <w:t>Potilastietojen yhteenvedon haku ulkomailta</w:t>
      </w:r>
      <w:r>
        <w:t>.</w:t>
      </w:r>
    </w:p>
    <w:p w14:paraId="1BD161ED" w14:textId="550A8D03" w:rsidR="00081B2D" w:rsidRPr="00081B2D" w:rsidRDefault="00081B2D" w:rsidP="00081B2D">
      <w:pPr>
        <w:pStyle w:val="Leipteksti"/>
      </w:pPr>
      <w:r>
        <w:t>Kyselyn käsittelijä palauttaa kyselyvastaukset interaktiolla RCMR_IN400030FI01. Vastauksena saadaan sanomatyypin RCMR_MT000001FI01 ja tämän dokumentin lisärajoitusten mukaisia tietoja. Tietojen perusteella voidaan valita jokin potilas</w:t>
      </w:r>
      <w:r w:rsidR="00E712C4">
        <w:t xml:space="preserve">tietojen </w:t>
      </w:r>
      <w:r>
        <w:t>yhteenvedoista ja hakea sen täydelliset tiedot.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C646B9" w:rsidRPr="00C646B9" w14:paraId="33CBC8BB" w14:textId="77777777" w:rsidTr="00B277B2">
        <w:trPr>
          <w:tblCellSpacing w:w="15" w:type="dxa"/>
        </w:trPr>
        <w:tc>
          <w:tcPr>
            <w:tcW w:w="2215" w:type="dxa"/>
            <w:vAlign w:val="center"/>
          </w:tcPr>
          <w:p w14:paraId="32A6F782" w14:textId="77777777" w:rsidR="00C646B9" w:rsidRPr="00C646B9" w:rsidRDefault="00C646B9" w:rsidP="00B277B2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Trigger Event</w:t>
            </w:r>
          </w:p>
        </w:tc>
        <w:tc>
          <w:tcPr>
            <w:tcW w:w="4648" w:type="dxa"/>
          </w:tcPr>
          <w:p w14:paraId="4A71FFF5" w14:textId="77777777" w:rsidR="00C646B9" w:rsidRPr="00C646B9" w:rsidRDefault="00C646B9" w:rsidP="00B277B2">
            <w:pPr>
              <w:spacing w:after="240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Document Query For Metadata</w:t>
            </w:r>
          </w:p>
        </w:tc>
        <w:tc>
          <w:tcPr>
            <w:tcW w:w="2365" w:type="dxa"/>
          </w:tcPr>
          <w:p w14:paraId="127529A8" w14:textId="77777777" w:rsidR="00C646B9" w:rsidRPr="00C646B9" w:rsidRDefault="00C646B9" w:rsidP="00B277B2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RCMR_TE000901UV01</w:t>
            </w:r>
          </w:p>
        </w:tc>
      </w:tr>
      <w:tr w:rsidR="00C646B9" w:rsidRPr="00C646B9" w14:paraId="246C08B3" w14:textId="77777777" w:rsidTr="00B277B2">
        <w:trPr>
          <w:tblCellSpacing w:w="15" w:type="dxa"/>
        </w:trPr>
        <w:tc>
          <w:tcPr>
            <w:tcW w:w="2215" w:type="dxa"/>
            <w:vAlign w:val="center"/>
          </w:tcPr>
          <w:p w14:paraId="2BE07857" w14:textId="77777777" w:rsidR="00C646B9" w:rsidRPr="00C646B9" w:rsidRDefault="00C646B9" w:rsidP="00B277B2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Transmission Wrapper</w:t>
            </w:r>
          </w:p>
        </w:tc>
        <w:tc>
          <w:tcPr>
            <w:tcW w:w="4648" w:type="dxa"/>
          </w:tcPr>
          <w:p w14:paraId="5D75633E" w14:textId="77777777" w:rsidR="00C646B9" w:rsidRPr="00C646B9" w:rsidRDefault="00C646B9" w:rsidP="00B277B2">
            <w:pPr>
              <w:spacing w:after="240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Send Message Payload</w:t>
            </w:r>
          </w:p>
        </w:tc>
        <w:tc>
          <w:tcPr>
            <w:tcW w:w="2365" w:type="dxa"/>
          </w:tcPr>
          <w:p w14:paraId="7B6D1FDB" w14:textId="77777777" w:rsidR="00C646B9" w:rsidRPr="00C646B9" w:rsidRDefault="00C646B9" w:rsidP="00B277B2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MCCI_MT000100UV01</w:t>
            </w:r>
          </w:p>
        </w:tc>
      </w:tr>
      <w:tr w:rsidR="00C646B9" w:rsidRPr="00C646B9" w14:paraId="763CE4E4" w14:textId="77777777" w:rsidTr="00B277B2">
        <w:trPr>
          <w:tblCellSpacing w:w="15" w:type="dxa"/>
        </w:trPr>
        <w:tc>
          <w:tcPr>
            <w:tcW w:w="2215" w:type="dxa"/>
            <w:vAlign w:val="center"/>
          </w:tcPr>
          <w:p w14:paraId="5F96837B" w14:textId="77777777" w:rsidR="00C646B9" w:rsidRPr="00C646B9" w:rsidRDefault="00C646B9" w:rsidP="00B277B2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Control Act Wrapper</w:t>
            </w:r>
          </w:p>
        </w:tc>
        <w:tc>
          <w:tcPr>
            <w:tcW w:w="4648" w:type="dxa"/>
          </w:tcPr>
          <w:p w14:paraId="2C3EF853" w14:textId="77777777" w:rsidR="00C646B9" w:rsidRPr="00C646B9" w:rsidRDefault="00C646B9" w:rsidP="00B277B2">
            <w:pPr>
              <w:spacing w:after="240"/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6C95E8C" w14:textId="77777777" w:rsidR="00C646B9" w:rsidRPr="00C646B9" w:rsidRDefault="00C646B9" w:rsidP="00B277B2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QUQI_MT021001UV01</w:t>
            </w:r>
          </w:p>
        </w:tc>
      </w:tr>
      <w:tr w:rsidR="00C646B9" w:rsidRPr="00C646B9" w14:paraId="0E4C995A" w14:textId="77777777" w:rsidTr="00B277B2">
        <w:trPr>
          <w:tblCellSpacing w:w="15" w:type="dxa"/>
        </w:trPr>
        <w:tc>
          <w:tcPr>
            <w:tcW w:w="2215" w:type="dxa"/>
            <w:vAlign w:val="center"/>
          </w:tcPr>
          <w:p w14:paraId="1925FC56" w14:textId="77777777" w:rsidR="00C646B9" w:rsidRPr="00C646B9" w:rsidRDefault="00C646B9" w:rsidP="00B277B2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Message Type</w:t>
            </w:r>
          </w:p>
        </w:tc>
        <w:tc>
          <w:tcPr>
            <w:tcW w:w="4648" w:type="dxa"/>
          </w:tcPr>
          <w:p w14:paraId="614E2C4F" w14:textId="77777777" w:rsidR="00C646B9" w:rsidRPr="00C646B9" w:rsidRDefault="00C646B9" w:rsidP="00B277B2">
            <w:pPr>
              <w:spacing w:after="240"/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0F06ADF7" w14:textId="77777777" w:rsidR="00C646B9" w:rsidRPr="00C646B9" w:rsidRDefault="00C646B9" w:rsidP="00B277B2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RCMR_MT000003FI01</w:t>
            </w:r>
          </w:p>
        </w:tc>
      </w:tr>
    </w:tbl>
    <w:p w14:paraId="18ADA7F0" w14:textId="2BB65CC6" w:rsidR="00081B2D" w:rsidRPr="00C646B9" w:rsidRDefault="00081B2D" w:rsidP="00081B2D">
      <w:pPr>
        <w:pStyle w:val="Leipteksti"/>
        <w:rPr>
          <w:sz w:val="18"/>
          <w:szCs w:val="18"/>
        </w:rPr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C646B9" w:rsidRPr="00C646B9" w14:paraId="722A69FF" w14:textId="77777777" w:rsidTr="00B277B2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B4BDE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Sending and Receiving Roles</w:t>
            </w:r>
          </w:p>
        </w:tc>
      </w:tr>
      <w:tr w:rsidR="00C646B9" w:rsidRPr="00722CFF" w14:paraId="614F50D5" w14:textId="77777777" w:rsidTr="00B277B2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1607C" w14:textId="77777777" w:rsidR="00C646B9" w:rsidRPr="00C646B9" w:rsidRDefault="00C646B9" w:rsidP="00B277B2">
            <w:pPr>
              <w:spacing w:before="150" w:after="45"/>
              <w:rPr>
                <w:bCs/>
                <w:color w:val="FF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sz w:val="18"/>
                <w:szCs w:val="18"/>
                <w:lang w:val="en-US"/>
              </w:rPr>
              <w:t>Sender</w:t>
            </w:r>
            <w:r w:rsidRPr="00C646B9">
              <w:rPr>
                <w:b/>
                <w:bCs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sz w:val="18"/>
                <w:szCs w:val="18"/>
                <w:lang w:val="en-US"/>
              </w:rPr>
              <w:t>Document Originator</w:t>
            </w:r>
            <w:r w:rsidRPr="00C646B9">
              <w:rPr>
                <w:bCs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sz w:val="18"/>
                <w:szCs w:val="18"/>
                <w:lang w:val="en-US"/>
              </w:rPr>
              <w:tab/>
              <w:t>RCMR_AR000001UV01</w:t>
            </w:r>
          </w:p>
        </w:tc>
      </w:tr>
      <w:tr w:rsidR="00C646B9" w:rsidRPr="00722CFF" w14:paraId="47DAD543" w14:textId="77777777" w:rsidTr="00B277B2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E8C6" w14:textId="77777777" w:rsidR="00C646B9" w:rsidRPr="00C646B9" w:rsidRDefault="00C646B9" w:rsidP="00B277B2">
            <w:pPr>
              <w:spacing w:before="150" w:after="45"/>
              <w:rPr>
                <w:bCs/>
                <w:color w:val="FF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sz w:val="18"/>
                <w:szCs w:val="18"/>
                <w:lang w:val="en-US"/>
              </w:rPr>
              <w:t>Receiver</w:t>
            </w:r>
            <w:r w:rsidRPr="00C646B9">
              <w:rPr>
                <w:b/>
                <w:bCs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sz w:val="18"/>
                <w:szCs w:val="18"/>
                <w:lang w:val="en-US"/>
              </w:rPr>
              <w:t>Content Required Document Management System</w:t>
            </w:r>
            <w:r w:rsidRPr="00C646B9">
              <w:rPr>
                <w:bCs/>
                <w:sz w:val="18"/>
                <w:szCs w:val="18"/>
                <w:lang w:val="en-US"/>
              </w:rPr>
              <w:tab/>
              <w:t>RCMR_AR000003UV01</w:t>
            </w:r>
          </w:p>
        </w:tc>
      </w:tr>
      <w:tr w:rsidR="00C646B9" w:rsidRPr="00C646B9" w14:paraId="3D06EA9E" w14:textId="77777777" w:rsidTr="00B277B2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4434F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Receiver Responsibilities</w:t>
            </w:r>
          </w:p>
        </w:tc>
      </w:tr>
      <w:tr w:rsidR="00C646B9" w:rsidRPr="00C646B9" w14:paraId="6ED54014" w14:textId="77777777" w:rsidTr="00B277B2">
        <w:trPr>
          <w:tblCellSpacing w:w="15" w:type="dxa"/>
        </w:trPr>
        <w:tc>
          <w:tcPr>
            <w:tcW w:w="3681" w:type="dxa"/>
          </w:tcPr>
          <w:p w14:paraId="4D637CB9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CB4B06D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3AE14307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Interaction</w:t>
            </w:r>
          </w:p>
        </w:tc>
      </w:tr>
      <w:tr w:rsidR="00C646B9" w:rsidRPr="00C646B9" w14:paraId="246FB885" w14:textId="77777777" w:rsidTr="00B277B2">
        <w:trPr>
          <w:tblCellSpacing w:w="15" w:type="dxa"/>
        </w:trPr>
        <w:tc>
          <w:tcPr>
            <w:tcW w:w="3681" w:type="dxa"/>
          </w:tcPr>
          <w:p w14:paraId="1ED8CF1D" w14:textId="2F27D1D6" w:rsidR="00C646B9" w:rsidRPr="00C646B9" w:rsidRDefault="00C646B9" w:rsidP="00C646B9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E8E4FF1" w14:textId="25A9CFE4" w:rsidR="00C646B9" w:rsidRPr="00C646B9" w:rsidRDefault="00C646B9" w:rsidP="00C646B9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</w:rPr>
              <w:t>RCMR_TE000902UV01</w:t>
            </w:r>
          </w:p>
        </w:tc>
        <w:tc>
          <w:tcPr>
            <w:tcW w:w="3201" w:type="dxa"/>
          </w:tcPr>
          <w:p w14:paraId="349DCA89" w14:textId="7E992CCD" w:rsidR="00C646B9" w:rsidRPr="00C646B9" w:rsidRDefault="00C646B9" w:rsidP="00C646B9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</w:rPr>
              <w:t>RCMR_IN400030FI01</w:t>
            </w:r>
          </w:p>
        </w:tc>
      </w:tr>
    </w:tbl>
    <w:p w14:paraId="0E11ED5A" w14:textId="3779CABB" w:rsidR="00C646B9" w:rsidRDefault="00C646B9" w:rsidP="00081B2D">
      <w:pPr>
        <w:pStyle w:val="Leipteksti"/>
      </w:pPr>
    </w:p>
    <w:p w14:paraId="566330FD" w14:textId="37F1EACD" w:rsidR="00C646B9" w:rsidRDefault="00C646B9" w:rsidP="00C646B9">
      <w:pPr>
        <w:pStyle w:val="Otsikko3"/>
        <w:rPr>
          <w:lang w:val="en-US"/>
        </w:rPr>
      </w:pPr>
      <w:bookmarkStart w:id="22" w:name="_Toc170762820"/>
      <w:bookmarkStart w:id="23" w:name="_Toc170763568"/>
      <w:bookmarkStart w:id="24" w:name="_Ref189453533"/>
      <w:bookmarkStart w:id="25" w:name="_Ref189454802"/>
      <w:bookmarkStart w:id="26" w:name="_Toc154060752"/>
      <w:bookmarkStart w:id="27" w:name="_Toc157428616"/>
      <w:r w:rsidRPr="009E25A9">
        <w:rPr>
          <w:lang w:val="en-US"/>
        </w:rPr>
        <w:t>Find Document Metadata and Content Query(RCMR_IN</w:t>
      </w:r>
      <w:r>
        <w:rPr>
          <w:lang w:val="en-US"/>
        </w:rPr>
        <w:t>4</w:t>
      </w:r>
      <w:r w:rsidRPr="009E25A9">
        <w:rPr>
          <w:lang w:val="en-US"/>
        </w:rPr>
        <w:t>00031FI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22"/>
      <w:bookmarkEnd w:id="23"/>
      <w:bookmarkEnd w:id="24"/>
      <w:bookmarkEnd w:id="25"/>
      <w:bookmarkEnd w:id="26"/>
      <w:bookmarkEnd w:id="27"/>
    </w:p>
    <w:p w14:paraId="79FFF871" w14:textId="005DD6EC" w:rsidR="00C646B9" w:rsidRPr="00C646B9" w:rsidRDefault="00C646B9" w:rsidP="00C646B9">
      <w:pPr>
        <w:pStyle w:val="Leipteksti"/>
      </w:pPr>
      <w:r w:rsidRPr="00C646B9">
        <w:t>Interaktiolla RCMR_IN400031FI01 pyydetään sanoman vastaanottajaa palauttamaan potilas</w:t>
      </w:r>
      <w:r w:rsidR="00E712C4">
        <w:t xml:space="preserve">tietojen </w:t>
      </w:r>
      <w:r w:rsidRPr="00C646B9">
        <w:t xml:space="preserve">yhteenvetodokumentti, joka täyttää interaktion sisällä välitettävät kyselyparametrit.  </w:t>
      </w:r>
    </w:p>
    <w:p w14:paraId="32095FCB" w14:textId="50676151" w:rsidR="00C646B9" w:rsidRPr="00C646B9" w:rsidRDefault="00C646B9" w:rsidP="00C646B9">
      <w:pPr>
        <w:pStyle w:val="Leipteksti"/>
      </w:pPr>
      <w:r w:rsidRPr="00C646B9">
        <w:lastRenderedPageBreak/>
        <w:t xml:space="preserve">Kyselyn syy ilmaistaan reasonCodella 1 </w:t>
      </w:r>
      <w:r w:rsidR="008943C8" w:rsidRPr="008943C8">
        <w:t>Potilastietojen yhteenvedon haku ulkomailta</w:t>
      </w:r>
      <w:r w:rsidRPr="00C646B9">
        <w:t>.</w:t>
      </w:r>
    </w:p>
    <w:p w14:paraId="56C98A45" w14:textId="779995C1" w:rsidR="00C646B9" w:rsidRDefault="00C646B9" w:rsidP="00C646B9">
      <w:pPr>
        <w:pStyle w:val="Leipteksti"/>
      </w:pPr>
      <w:r w:rsidRPr="00C646B9">
        <w:t>Kyselyn käsittelijä palauttaa interaktiolla RCMR_IN400032FI01 kyselyvastaukset.</w:t>
      </w: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1"/>
        <w:gridCol w:w="4738"/>
        <w:gridCol w:w="2376"/>
      </w:tblGrid>
      <w:tr w:rsidR="00C646B9" w:rsidRPr="00C646B9" w14:paraId="2FDE632D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14561CA0" w14:textId="77777777" w:rsidR="00C646B9" w:rsidRPr="00C646B9" w:rsidRDefault="00C646B9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694F360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>Document Query For Metadata and Content</w:t>
            </w:r>
          </w:p>
        </w:tc>
        <w:tc>
          <w:tcPr>
            <w:tcW w:w="0" w:type="auto"/>
          </w:tcPr>
          <w:p w14:paraId="5B498E21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RCMR_TE000903UV01</w:t>
            </w:r>
          </w:p>
        </w:tc>
      </w:tr>
      <w:tr w:rsidR="00C646B9" w:rsidRPr="00C646B9" w14:paraId="2A0DA8F5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018F915D" w14:textId="77777777" w:rsidR="00C646B9" w:rsidRPr="00C646B9" w:rsidRDefault="00C646B9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7BC8525B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Send Message Payload</w:t>
            </w:r>
          </w:p>
        </w:tc>
        <w:tc>
          <w:tcPr>
            <w:tcW w:w="0" w:type="auto"/>
          </w:tcPr>
          <w:p w14:paraId="4F0C6864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MCCI_MT000100UV01</w:t>
            </w:r>
          </w:p>
        </w:tc>
      </w:tr>
      <w:tr w:rsidR="00C646B9" w:rsidRPr="00C646B9" w14:paraId="0D6EE1F1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691796AB" w14:textId="77777777" w:rsidR="00C646B9" w:rsidRPr="00C646B9" w:rsidRDefault="00C646B9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8FC0BE4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>Query Control Act Request : Query By Parameter</w:t>
            </w:r>
          </w:p>
        </w:tc>
        <w:tc>
          <w:tcPr>
            <w:tcW w:w="0" w:type="auto"/>
          </w:tcPr>
          <w:p w14:paraId="086107A4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QUQI_MT021001UV01</w:t>
            </w:r>
          </w:p>
        </w:tc>
      </w:tr>
      <w:tr w:rsidR="00C646B9" w:rsidRPr="00C646B9" w14:paraId="4446A83A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71DE9957" w14:textId="77777777" w:rsidR="00C646B9" w:rsidRPr="00C646B9" w:rsidRDefault="00C646B9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Message Type</w:t>
            </w:r>
          </w:p>
        </w:tc>
        <w:tc>
          <w:tcPr>
            <w:tcW w:w="0" w:type="auto"/>
          </w:tcPr>
          <w:p w14:paraId="03AD80B1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>Medical Records Parameter Query Message</w:t>
            </w:r>
          </w:p>
        </w:tc>
        <w:tc>
          <w:tcPr>
            <w:tcW w:w="0" w:type="auto"/>
          </w:tcPr>
          <w:p w14:paraId="322EB0F0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RCMR_MT000003FI01</w:t>
            </w:r>
          </w:p>
        </w:tc>
      </w:tr>
    </w:tbl>
    <w:p w14:paraId="5A130140" w14:textId="6DD945BC" w:rsidR="00C646B9" w:rsidRPr="00C646B9" w:rsidRDefault="00C646B9" w:rsidP="00C646B9">
      <w:pPr>
        <w:pStyle w:val="Leipteksti"/>
        <w:rPr>
          <w:sz w:val="18"/>
          <w:szCs w:val="18"/>
        </w:rPr>
      </w:pP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81"/>
        <w:gridCol w:w="2690"/>
        <w:gridCol w:w="2254"/>
      </w:tblGrid>
      <w:tr w:rsidR="00C646B9" w:rsidRPr="00C646B9" w14:paraId="1AB2E8C8" w14:textId="77777777" w:rsidTr="00B277B2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E1C4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Sending and Receiving Roles</w:t>
            </w:r>
          </w:p>
        </w:tc>
      </w:tr>
      <w:tr w:rsidR="00C646B9" w:rsidRPr="00722CFF" w14:paraId="7683A3DC" w14:textId="77777777" w:rsidTr="00B277B2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90C8F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Sender</w:t>
            </w: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>Document Originator</w:t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ab/>
              <w:t>RCMR_AR000001UV01</w:t>
            </w:r>
          </w:p>
        </w:tc>
      </w:tr>
      <w:tr w:rsidR="00C646B9" w:rsidRPr="00722CFF" w14:paraId="2718B271" w14:textId="77777777" w:rsidTr="00B277B2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22DED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>Receiver</w:t>
            </w:r>
            <w:r w:rsidRPr="00C646B9">
              <w:rPr>
                <w:b/>
                <w:bCs/>
                <w:color w:val="000000"/>
                <w:sz w:val="18"/>
                <w:szCs w:val="18"/>
                <w:lang w:val="en-US"/>
              </w:rPr>
              <w:tab/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>Content Required Document Management System</w:t>
            </w:r>
            <w:r w:rsidRPr="00C646B9">
              <w:rPr>
                <w:bCs/>
                <w:color w:val="000000"/>
                <w:sz w:val="18"/>
                <w:szCs w:val="18"/>
                <w:lang w:val="en-US"/>
              </w:rPr>
              <w:tab/>
              <w:t>RCMR_AR000003UV01</w:t>
            </w:r>
          </w:p>
        </w:tc>
      </w:tr>
      <w:tr w:rsidR="00C646B9" w:rsidRPr="00C646B9" w14:paraId="1BDA8DE0" w14:textId="77777777" w:rsidTr="00B277B2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26E9E" w14:textId="77777777" w:rsidR="00C646B9" w:rsidRPr="00C646B9" w:rsidRDefault="00C646B9" w:rsidP="00B277B2">
            <w:pPr>
              <w:spacing w:before="150" w:after="45"/>
              <w:rPr>
                <w:b/>
                <w:bCs/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Receiver Responsibilities</w:t>
            </w:r>
          </w:p>
        </w:tc>
      </w:tr>
      <w:tr w:rsidR="00C646B9" w:rsidRPr="00C646B9" w14:paraId="06FF2C9F" w14:textId="77777777" w:rsidTr="00B277B2">
        <w:trPr>
          <w:tblCellSpacing w:w="15" w:type="dxa"/>
        </w:trPr>
        <w:tc>
          <w:tcPr>
            <w:tcW w:w="4536" w:type="dxa"/>
          </w:tcPr>
          <w:p w14:paraId="2A818233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Reason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56C9E5E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Trigger Event</w:t>
            </w:r>
          </w:p>
        </w:tc>
        <w:tc>
          <w:tcPr>
            <w:tcW w:w="0" w:type="auto"/>
          </w:tcPr>
          <w:p w14:paraId="73044CB2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b/>
                <w:bCs/>
                <w:color w:val="000000"/>
                <w:sz w:val="18"/>
                <w:szCs w:val="18"/>
              </w:rPr>
              <w:t>Interaction</w:t>
            </w:r>
          </w:p>
        </w:tc>
      </w:tr>
      <w:tr w:rsidR="00C646B9" w:rsidRPr="00C646B9" w14:paraId="2B8B943C" w14:textId="77777777" w:rsidTr="00B277B2">
        <w:trPr>
          <w:tblCellSpacing w:w="15" w:type="dxa"/>
        </w:trPr>
        <w:tc>
          <w:tcPr>
            <w:tcW w:w="4536" w:type="dxa"/>
          </w:tcPr>
          <w:p w14:paraId="065F8F3B" w14:textId="77777777" w:rsidR="00C646B9" w:rsidRPr="00C646B9" w:rsidRDefault="00C646B9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646B9">
              <w:rPr>
                <w:color w:val="000000"/>
                <w:sz w:val="18"/>
                <w:szCs w:val="18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B067824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RCMR_TE000904UV01</w:t>
            </w:r>
          </w:p>
        </w:tc>
        <w:tc>
          <w:tcPr>
            <w:tcW w:w="0" w:type="auto"/>
          </w:tcPr>
          <w:p w14:paraId="623BCF46" w14:textId="77777777" w:rsidR="00C646B9" w:rsidRPr="00C646B9" w:rsidRDefault="00C646B9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646B9">
              <w:rPr>
                <w:color w:val="000000"/>
                <w:sz w:val="18"/>
                <w:szCs w:val="18"/>
              </w:rPr>
              <w:t>RCMR_IN400032FI01</w:t>
            </w:r>
          </w:p>
        </w:tc>
      </w:tr>
    </w:tbl>
    <w:p w14:paraId="43552F56" w14:textId="6334F819" w:rsidR="00C646B9" w:rsidRDefault="00C646B9" w:rsidP="00C646B9">
      <w:pPr>
        <w:pStyle w:val="Leipteksti"/>
      </w:pPr>
    </w:p>
    <w:p w14:paraId="021EB665" w14:textId="1CE32827" w:rsidR="00C646B9" w:rsidRDefault="00C646B9" w:rsidP="00C646B9">
      <w:pPr>
        <w:pStyle w:val="Otsikko2"/>
      </w:pPr>
      <w:bookmarkStart w:id="28" w:name="_Toc157428617"/>
      <w:r>
        <w:t>Kyselyiden vastausinteraktiot</w:t>
      </w:r>
      <w:bookmarkEnd w:id="28"/>
    </w:p>
    <w:p w14:paraId="51881571" w14:textId="10ABB893" w:rsidR="00C378EB" w:rsidRDefault="00C378EB" w:rsidP="00C378EB">
      <w:pPr>
        <w:pStyle w:val="Otsikko3"/>
        <w:rPr>
          <w:lang w:val="en-US"/>
        </w:rPr>
      </w:pPr>
      <w:bookmarkStart w:id="29" w:name="_Toc157428618"/>
      <w:r>
        <w:rPr>
          <w:lang w:val="en-US"/>
        </w:rPr>
        <w:t>Find Document Metadata Response(RCMR_IN400030FI01</w:t>
      </w:r>
      <w:r w:rsidR="001653B0">
        <w:rPr>
          <w:lang w:val="en-US"/>
        </w:rPr>
        <w:t>)</w:t>
      </w:r>
      <w:bookmarkEnd w:id="29"/>
    </w:p>
    <w:p w14:paraId="32801256" w14:textId="1609317B" w:rsidR="00C378EB" w:rsidRDefault="00C378EB" w:rsidP="00C378EB">
      <w:pPr>
        <w:pStyle w:val="Leipteksti"/>
      </w:pPr>
      <w:r w:rsidRPr="00C378EB">
        <w:t>Interaktiolla RCMR_IN400030FI01 vastataan kyselyyn RCMR_IN400029FI01. Vastauksella palautetaan yhteenvetojen kuvailutiedot.</w:t>
      </w: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36"/>
        <w:gridCol w:w="4750"/>
        <w:gridCol w:w="2339"/>
      </w:tblGrid>
      <w:tr w:rsidR="00C378EB" w14:paraId="7B5EEDD0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7E2E3904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Trigger Event</w:t>
            </w:r>
          </w:p>
        </w:tc>
        <w:tc>
          <w:tcPr>
            <w:tcW w:w="0" w:type="auto"/>
          </w:tcPr>
          <w:p w14:paraId="4E4E4849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Document Query Response For Metadata</w:t>
            </w:r>
          </w:p>
        </w:tc>
        <w:tc>
          <w:tcPr>
            <w:tcW w:w="0" w:type="auto"/>
          </w:tcPr>
          <w:p w14:paraId="2C37FFD9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RCMR_TE000902</w:t>
            </w:r>
          </w:p>
        </w:tc>
      </w:tr>
      <w:tr w:rsidR="00C378EB" w14:paraId="4FD8593A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03D6376E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Transmission Wrapper</w:t>
            </w:r>
          </w:p>
        </w:tc>
        <w:tc>
          <w:tcPr>
            <w:tcW w:w="0" w:type="auto"/>
          </w:tcPr>
          <w:p w14:paraId="4C193BF8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Application Level Acknowledgement</w:t>
            </w:r>
          </w:p>
        </w:tc>
        <w:tc>
          <w:tcPr>
            <w:tcW w:w="0" w:type="auto"/>
          </w:tcPr>
          <w:p w14:paraId="7F1E7E18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MCCI_MT000300UV01</w:t>
            </w:r>
          </w:p>
        </w:tc>
      </w:tr>
      <w:tr w:rsidR="00C378EB" w14:paraId="5D37219A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39E3DF50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Control Act Wrapper</w:t>
            </w:r>
          </w:p>
        </w:tc>
        <w:tc>
          <w:tcPr>
            <w:tcW w:w="0" w:type="auto"/>
          </w:tcPr>
          <w:p w14:paraId="75FAC059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Query Control Act Response / Acknowledgement</w:t>
            </w:r>
          </w:p>
        </w:tc>
        <w:tc>
          <w:tcPr>
            <w:tcW w:w="0" w:type="auto"/>
          </w:tcPr>
          <w:p w14:paraId="2FB210B1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QUQI_MT120001UV01</w:t>
            </w:r>
          </w:p>
        </w:tc>
      </w:tr>
      <w:tr w:rsidR="00C378EB" w14:paraId="5F5DE280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2710FFD7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Query Response Type</w:t>
            </w:r>
          </w:p>
        </w:tc>
        <w:tc>
          <w:tcPr>
            <w:tcW w:w="0" w:type="auto"/>
          </w:tcPr>
          <w:p w14:paraId="5233AE5A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Document Event</w:t>
            </w:r>
          </w:p>
        </w:tc>
        <w:tc>
          <w:tcPr>
            <w:tcW w:w="0" w:type="auto"/>
          </w:tcPr>
          <w:p w14:paraId="23B484F8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RCMR_MT000001FI01</w:t>
            </w:r>
          </w:p>
        </w:tc>
      </w:tr>
    </w:tbl>
    <w:p w14:paraId="5480F5CF" w14:textId="79C51BE5" w:rsidR="00C378EB" w:rsidRDefault="00C378EB" w:rsidP="00C378EB">
      <w:pPr>
        <w:pStyle w:val="Leipteksti"/>
      </w:pPr>
    </w:p>
    <w:p w14:paraId="2A94C256" w14:textId="2A5192A3" w:rsidR="00C378EB" w:rsidRPr="00C378EB" w:rsidRDefault="00C378EB" w:rsidP="00C378EB">
      <w:pPr>
        <w:pStyle w:val="Otsikko3"/>
        <w:rPr>
          <w:lang w:val="en-US"/>
        </w:rPr>
      </w:pPr>
      <w:bookmarkStart w:id="30" w:name="_Toc157428619"/>
      <w:r w:rsidRPr="00C378EB">
        <w:rPr>
          <w:lang w:val="en-US"/>
        </w:rPr>
        <w:t>Find Document Metadata and Content Response (RCMR_IN400032FI01)</w:t>
      </w:r>
      <w:bookmarkEnd w:id="30"/>
      <w:r w:rsidRPr="00C378EB">
        <w:rPr>
          <w:lang w:val="en-US"/>
        </w:rPr>
        <w:t xml:space="preserve"> </w:t>
      </w:r>
    </w:p>
    <w:p w14:paraId="19CC171B" w14:textId="49DFFC7E" w:rsidR="00C378EB" w:rsidRDefault="00C378EB" w:rsidP="00C378EB">
      <w:pPr>
        <w:pStyle w:val="Leipteksti"/>
      </w:pPr>
      <w:r w:rsidRPr="00C378EB">
        <w:t>Interaktiolla RCMR_IN400032FI01 vastataan kyselyyn RCMR_IN400031FI01. Vastauksella palautetaan potilas</w:t>
      </w:r>
      <w:r w:rsidR="00E712C4">
        <w:t xml:space="preserve">tietojen </w:t>
      </w:r>
      <w:r w:rsidRPr="00C378EB">
        <w:t>yhteenvetoasiakirja.</w:t>
      </w: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03"/>
        <w:gridCol w:w="5010"/>
        <w:gridCol w:w="2212"/>
      </w:tblGrid>
      <w:tr w:rsidR="00C378EB" w:rsidRPr="00070022" w14:paraId="47B18FB7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74CEE4EA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030D267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Document Query Response For Metadata and Content</w:t>
            </w:r>
          </w:p>
        </w:tc>
        <w:tc>
          <w:tcPr>
            <w:tcW w:w="0" w:type="auto"/>
          </w:tcPr>
          <w:p w14:paraId="2C049AC0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RCMR_TE000904</w:t>
            </w:r>
          </w:p>
        </w:tc>
      </w:tr>
      <w:tr w:rsidR="00C378EB" w14:paraId="1A8AFABF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01E342C4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Transmission Wrapper</w:t>
            </w:r>
          </w:p>
        </w:tc>
        <w:tc>
          <w:tcPr>
            <w:tcW w:w="0" w:type="auto"/>
          </w:tcPr>
          <w:p w14:paraId="0685002B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Application Level Acknowle</w:t>
            </w:r>
            <w:r w:rsidRPr="00C378EB">
              <w:rPr>
                <w:color w:val="000000"/>
                <w:sz w:val="18"/>
                <w:szCs w:val="18"/>
              </w:rPr>
              <w:t>dgement</w:t>
            </w:r>
          </w:p>
        </w:tc>
        <w:tc>
          <w:tcPr>
            <w:tcW w:w="0" w:type="auto"/>
          </w:tcPr>
          <w:p w14:paraId="3764367C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MCCI_MT000300UV01</w:t>
            </w:r>
          </w:p>
        </w:tc>
      </w:tr>
      <w:tr w:rsidR="00C378EB" w14:paraId="7DCCD8B9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60C2356C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Control Act Wrapper</w:t>
            </w:r>
          </w:p>
        </w:tc>
        <w:tc>
          <w:tcPr>
            <w:tcW w:w="0" w:type="auto"/>
          </w:tcPr>
          <w:p w14:paraId="15884761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  <w:lang w:val="en-US"/>
              </w:rPr>
            </w:pPr>
            <w:r w:rsidRPr="00C378EB">
              <w:rPr>
                <w:color w:val="000000"/>
                <w:sz w:val="18"/>
                <w:szCs w:val="18"/>
                <w:lang w:val="en-US"/>
              </w:rPr>
              <w:t>Query Control Act Response / Acknowledgement</w:t>
            </w:r>
          </w:p>
        </w:tc>
        <w:tc>
          <w:tcPr>
            <w:tcW w:w="0" w:type="auto"/>
          </w:tcPr>
          <w:p w14:paraId="2827113B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QUQI_MT120001UV01</w:t>
            </w:r>
          </w:p>
        </w:tc>
      </w:tr>
      <w:tr w:rsidR="00C378EB" w14:paraId="5345AE8A" w14:textId="77777777" w:rsidTr="00B277B2">
        <w:trPr>
          <w:tblCellSpacing w:w="15" w:type="dxa"/>
        </w:trPr>
        <w:tc>
          <w:tcPr>
            <w:tcW w:w="0" w:type="auto"/>
            <w:vAlign w:val="center"/>
          </w:tcPr>
          <w:p w14:paraId="36A33EAC" w14:textId="77777777" w:rsidR="00C378EB" w:rsidRPr="00C378EB" w:rsidRDefault="00C378EB" w:rsidP="00B277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78EB">
              <w:rPr>
                <w:b/>
                <w:bCs/>
                <w:color w:val="000000"/>
                <w:sz w:val="18"/>
                <w:szCs w:val="18"/>
              </w:rPr>
              <w:t>Query Response Type</w:t>
            </w:r>
          </w:p>
        </w:tc>
        <w:tc>
          <w:tcPr>
            <w:tcW w:w="0" w:type="auto"/>
          </w:tcPr>
          <w:p w14:paraId="2FA823ED" w14:textId="77777777" w:rsidR="00C378EB" w:rsidRPr="00C378EB" w:rsidRDefault="00C378EB" w:rsidP="00B277B2">
            <w:pPr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Document Event, with Content</w:t>
            </w:r>
          </w:p>
        </w:tc>
        <w:tc>
          <w:tcPr>
            <w:tcW w:w="0" w:type="auto"/>
          </w:tcPr>
          <w:p w14:paraId="607713F6" w14:textId="77777777" w:rsidR="00C378EB" w:rsidRPr="00C378EB" w:rsidRDefault="00C378EB" w:rsidP="00B277B2">
            <w:pPr>
              <w:jc w:val="right"/>
              <w:rPr>
                <w:color w:val="000000"/>
                <w:sz w:val="18"/>
                <w:szCs w:val="18"/>
              </w:rPr>
            </w:pPr>
            <w:r w:rsidRPr="00C378EB">
              <w:rPr>
                <w:color w:val="000000"/>
                <w:sz w:val="18"/>
                <w:szCs w:val="18"/>
              </w:rPr>
              <w:t>RCMR_MT000002FI01</w:t>
            </w:r>
          </w:p>
        </w:tc>
      </w:tr>
    </w:tbl>
    <w:p w14:paraId="0C31C8BE" w14:textId="77777777" w:rsidR="00C378EB" w:rsidRPr="00C378EB" w:rsidRDefault="00C378EB" w:rsidP="00C378EB">
      <w:pPr>
        <w:pStyle w:val="Leipteksti"/>
      </w:pPr>
    </w:p>
    <w:p w14:paraId="102B3F47" w14:textId="10017844" w:rsidR="00C646B9" w:rsidRPr="00C378EB" w:rsidRDefault="00C378EB" w:rsidP="00C646B9">
      <w:pPr>
        <w:pStyle w:val="Leipteksti"/>
      </w:pPr>
      <w:r w:rsidRPr="00C378EB">
        <w:t>Kansallinen yhteyspiste voi välittää interaktiossa varsinaisen asiakirjan ohella ulkomailta saadun varoitusviestin (ei varsinainen virhe). Mahdollinen varoitusviesti tullaan sijoittamaan kontrollikehyksen reasonOf-rakenteeseen, DetectedIssueEvent-luokkaan. Koodistona käytetään ActDetectedIssueCode code="1" codeSystem="1.2.246.537.5.40302" displayName="Issue Detected", ja varsinainen varoitusviesti ilmoitetaan value-elementissä tekstinä. reasonOf-rakenne on siis tutkittava, vaikka sovellustason kuittaus olisi positiivinen (AA – application acknowledgement).</w:t>
      </w:r>
    </w:p>
    <w:sectPr w:rsidR="00C646B9" w:rsidRPr="00C378EB" w:rsidSect="003C42E7">
      <w:headerReference w:type="default" r:id="rId65"/>
      <w:pgSz w:w="11906" w:h="16838" w:code="9"/>
      <w:pgMar w:top="243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80F1" w14:textId="77777777" w:rsidR="006E0FAC" w:rsidRDefault="006E0FAC" w:rsidP="00661F12">
      <w:r>
        <w:separator/>
      </w:r>
    </w:p>
  </w:endnote>
  <w:endnote w:type="continuationSeparator" w:id="0">
    <w:p w14:paraId="1A7E4C6C" w14:textId="77777777" w:rsidR="006E0FAC" w:rsidRDefault="006E0FAC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3DF7" w14:textId="77777777" w:rsidR="006E0FAC" w:rsidRDefault="006E0FAC" w:rsidP="00661F12">
      <w:r>
        <w:separator/>
      </w:r>
    </w:p>
  </w:footnote>
  <w:footnote w:type="continuationSeparator" w:id="0">
    <w:p w14:paraId="75ECDCC2" w14:textId="77777777" w:rsidR="006E0FAC" w:rsidRDefault="006E0FAC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F25105" w14:paraId="4B99056E" w14:textId="77777777" w:rsidTr="00E722F8">
      <w:trPr>
        <w:trHeight w:hRule="exact" w:val="113"/>
      </w:trPr>
      <w:tc>
        <w:tcPr>
          <w:tcW w:w="5222" w:type="dxa"/>
          <w:vMerge w:val="restart"/>
        </w:tcPr>
        <w:p w14:paraId="1299C43A" w14:textId="77777777" w:rsidR="00F25105" w:rsidRDefault="00F25105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393898AA" wp14:editId="4B4595AA">
                <wp:extent cx="1231200" cy="302400"/>
                <wp:effectExtent l="0" t="0" r="7620" b="2540"/>
                <wp:docPr id="31" name="Kuva 31" descr="Kant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4DDBEF00" w14:textId="77777777" w:rsidR="00F25105" w:rsidRDefault="00F25105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3461D779" w14:textId="77777777" w:rsidR="00F25105" w:rsidRDefault="00F25105" w:rsidP="00F53733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3CF2D8B6" w14:textId="77777777" w:rsidR="00F25105" w:rsidRDefault="00F25105" w:rsidP="00F53733">
          <w:pPr>
            <w:pStyle w:val="Yltunniste"/>
            <w:jc w:val="right"/>
          </w:pPr>
        </w:p>
      </w:tc>
    </w:tr>
    <w:tr w:rsidR="00F25105" w14:paraId="6BBE4390" w14:textId="77777777" w:rsidTr="00E722F8">
      <w:tc>
        <w:tcPr>
          <w:tcW w:w="5222" w:type="dxa"/>
          <w:vMerge/>
        </w:tcPr>
        <w:p w14:paraId="0FB78278" w14:textId="77777777" w:rsidR="00F25105" w:rsidRPr="00661F12" w:rsidRDefault="00F25105" w:rsidP="00F53733">
          <w:pPr>
            <w:pStyle w:val="Yltunniste"/>
          </w:pPr>
        </w:p>
      </w:tc>
      <w:tc>
        <w:tcPr>
          <w:tcW w:w="2575" w:type="dxa"/>
          <w:gridSpan w:val="2"/>
        </w:tcPr>
        <w:p w14:paraId="16A87D14" w14:textId="3B59B7FB" w:rsidR="00F25105" w:rsidRPr="0074362D" w:rsidRDefault="00D73862" w:rsidP="00F53733">
          <w:pPr>
            <w:pStyle w:val="Yltunniste"/>
            <w:rPr>
              <w:b/>
            </w:rPr>
          </w:pPr>
          <w:r>
            <w:rPr>
              <w:b/>
              <w:color w:val="auto"/>
            </w:rPr>
            <w:t>Eurooppalaisen potilastietojen yhteenvedon Medical records -sanomat</w:t>
          </w:r>
        </w:p>
      </w:tc>
      <w:tc>
        <w:tcPr>
          <w:tcW w:w="1275" w:type="dxa"/>
        </w:tcPr>
        <w:p w14:paraId="1FC39945" w14:textId="77777777" w:rsidR="00F25105" w:rsidRPr="00CD3BD4" w:rsidRDefault="00F25105" w:rsidP="00F53733">
          <w:pPr>
            <w:pStyle w:val="Yltunniste"/>
          </w:pPr>
        </w:p>
      </w:tc>
      <w:tc>
        <w:tcPr>
          <w:tcW w:w="566" w:type="dxa"/>
        </w:tcPr>
        <w:p w14:paraId="2E96C811" w14:textId="04FF147D" w:rsidR="00F25105" w:rsidRPr="00CD3BD4" w:rsidRDefault="00F25105" w:rsidP="00E75537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F0B58">
            <w:t>1</w:t>
          </w:r>
          <w:r>
            <w:fldChar w:fldCharType="end"/>
          </w:r>
          <w:r>
            <w:t xml:space="preserve"> (</w:t>
          </w:r>
          <w:r w:rsidR="006E0FAC">
            <w:fldChar w:fldCharType="begin"/>
          </w:r>
          <w:r w:rsidR="006E0FAC">
            <w:instrText xml:space="preserve"> NUMPAGES   \* MERGEFORMAT </w:instrText>
          </w:r>
          <w:r w:rsidR="006E0FAC">
            <w:fldChar w:fldCharType="separate"/>
          </w:r>
          <w:r w:rsidR="001F0B58">
            <w:t>3</w:t>
          </w:r>
          <w:r w:rsidR="006E0FAC">
            <w:fldChar w:fldCharType="end"/>
          </w:r>
          <w:r>
            <w:t>)</w:t>
          </w:r>
        </w:p>
      </w:tc>
    </w:tr>
    <w:tr w:rsidR="00F25105" w14:paraId="6BF83A66" w14:textId="77777777" w:rsidTr="00E722F8">
      <w:tc>
        <w:tcPr>
          <w:tcW w:w="5222" w:type="dxa"/>
          <w:vMerge/>
        </w:tcPr>
        <w:p w14:paraId="0562CB0E" w14:textId="77777777" w:rsidR="00F25105" w:rsidRPr="00661F12" w:rsidRDefault="00F25105" w:rsidP="00F53733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2F11396A" w14:textId="0A411C34" w:rsidR="00F25105" w:rsidRPr="00661F12" w:rsidRDefault="00F25105" w:rsidP="00F53733">
          <w:pPr>
            <w:pStyle w:val="Yltunniste"/>
          </w:pPr>
        </w:p>
      </w:tc>
      <w:tc>
        <w:tcPr>
          <w:tcW w:w="1841" w:type="dxa"/>
          <w:gridSpan w:val="2"/>
        </w:tcPr>
        <w:p w14:paraId="34CE0A41" w14:textId="4886B884" w:rsidR="00F25105" w:rsidRPr="00661F12" w:rsidRDefault="00F25105" w:rsidP="00F53733">
          <w:pPr>
            <w:pStyle w:val="Yltunniste"/>
          </w:pPr>
        </w:p>
      </w:tc>
    </w:tr>
    <w:tr w:rsidR="00F25105" w14:paraId="62EBF3C5" w14:textId="77777777" w:rsidTr="00E722F8">
      <w:trPr>
        <w:trHeight w:hRule="exact" w:val="227"/>
      </w:trPr>
      <w:tc>
        <w:tcPr>
          <w:tcW w:w="5222" w:type="dxa"/>
          <w:vMerge/>
        </w:tcPr>
        <w:p w14:paraId="6D98A12B" w14:textId="77777777" w:rsidR="00F25105" w:rsidRPr="000643DE" w:rsidRDefault="00F25105" w:rsidP="00F53733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2946DB82" w14:textId="77777777" w:rsidR="00F25105" w:rsidRPr="000643DE" w:rsidRDefault="00F25105" w:rsidP="00F53733">
          <w:pPr>
            <w:pStyle w:val="Yltunniste"/>
          </w:pPr>
        </w:p>
      </w:tc>
      <w:tc>
        <w:tcPr>
          <w:tcW w:w="1841" w:type="dxa"/>
          <w:gridSpan w:val="2"/>
        </w:tcPr>
        <w:p w14:paraId="5997CC1D" w14:textId="539B4C49" w:rsidR="00F25105" w:rsidRPr="000643DE" w:rsidRDefault="00F25105" w:rsidP="00F53733">
          <w:pPr>
            <w:pStyle w:val="Yltunniste"/>
          </w:pPr>
        </w:p>
      </w:tc>
    </w:tr>
    <w:tr w:rsidR="00F25105" w14:paraId="58E82493" w14:textId="77777777" w:rsidTr="00E722F8">
      <w:trPr>
        <w:trHeight w:val="283"/>
      </w:trPr>
      <w:tc>
        <w:tcPr>
          <w:tcW w:w="5222" w:type="dxa"/>
        </w:tcPr>
        <w:p w14:paraId="6B292B5C" w14:textId="1F3AA380" w:rsidR="00F25105" w:rsidRPr="00661F12" w:rsidRDefault="00F25105" w:rsidP="00FF4BB3">
          <w:pPr>
            <w:pStyle w:val="Yltunniste"/>
          </w:pPr>
        </w:p>
      </w:tc>
      <w:tc>
        <w:tcPr>
          <w:tcW w:w="2575" w:type="dxa"/>
          <w:gridSpan w:val="2"/>
        </w:tcPr>
        <w:p w14:paraId="48CE8B4B" w14:textId="37CA17CE" w:rsidR="00F25105" w:rsidRDefault="00A62219" w:rsidP="00F53733">
          <w:pPr>
            <w:pStyle w:val="Yltunniste"/>
          </w:pPr>
          <w:r>
            <w:t>4</w:t>
          </w:r>
          <w:r w:rsidR="00444756">
            <w:t>.</w:t>
          </w:r>
          <w:r w:rsidR="00722CFF">
            <w:t>7</w:t>
          </w:r>
          <w:r w:rsidR="00207053">
            <w:t>.2024</w:t>
          </w:r>
        </w:p>
      </w:tc>
      <w:tc>
        <w:tcPr>
          <w:tcW w:w="1841" w:type="dxa"/>
          <w:gridSpan w:val="2"/>
        </w:tcPr>
        <w:p w14:paraId="0B21D88C" w14:textId="6117731C" w:rsidR="00F25105" w:rsidRDefault="00F25105" w:rsidP="00F53733">
          <w:pPr>
            <w:pStyle w:val="Yltunniste"/>
          </w:pPr>
        </w:p>
      </w:tc>
    </w:tr>
  </w:tbl>
  <w:p w14:paraId="110FFD37" w14:textId="77777777" w:rsidR="00F25105" w:rsidRDefault="00F25105" w:rsidP="00BB528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443"/>
    <w:multiLevelType w:val="hybridMultilevel"/>
    <w:tmpl w:val="6C7A0F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1062"/>
    <w:multiLevelType w:val="hybridMultilevel"/>
    <w:tmpl w:val="4AE6C21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7512619"/>
    <w:multiLevelType w:val="hybridMultilevel"/>
    <w:tmpl w:val="B516954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CD42139"/>
    <w:multiLevelType w:val="multilevel"/>
    <w:tmpl w:val="2AFE9990"/>
    <w:lvl w:ilvl="0">
      <w:start w:val="1"/>
      <w:numFmt w:val="bullet"/>
      <w:pStyle w:val="Merkittyluettelo"/>
      <w:lvlText w:val=""/>
      <w:lvlJc w:val="left"/>
      <w:pPr>
        <w:ind w:left="2155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52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552"/>
        </w:tabs>
        <w:ind w:left="2948" w:hanging="39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948"/>
        </w:tabs>
        <w:ind w:left="3345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345"/>
        </w:tabs>
        <w:ind w:left="3742" w:hanging="397"/>
      </w:pPr>
      <w:rPr>
        <w:rFonts w:ascii="Symbol" w:hAnsi="Symbol" w:hint="default"/>
      </w:rPr>
    </w:lvl>
    <w:lvl w:ilvl="5">
      <w:start w:val="1"/>
      <w:numFmt w:val="bullet"/>
      <w:lvlText w:val="–"/>
      <w:lvlJc w:val="left"/>
      <w:pPr>
        <w:tabs>
          <w:tab w:val="num" w:pos="3742"/>
        </w:tabs>
        <w:ind w:left="4139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tabs>
          <w:tab w:val="num" w:pos="4139"/>
        </w:tabs>
        <w:ind w:left="4536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tabs>
          <w:tab w:val="num" w:pos="4536"/>
        </w:tabs>
        <w:ind w:left="4933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5330" w:hanging="397"/>
      </w:pPr>
      <w:rPr>
        <w:rFonts w:ascii="Calibri" w:hAnsi="Calibri" w:hint="default"/>
      </w:rPr>
    </w:lvl>
  </w:abstractNum>
  <w:abstractNum w:abstractNumId="4" w15:restartNumberingAfterBreak="0">
    <w:nsid w:val="21697CD2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FB5C45"/>
    <w:multiLevelType w:val="hybridMultilevel"/>
    <w:tmpl w:val="0E4CB402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F950A3B"/>
    <w:multiLevelType w:val="multilevel"/>
    <w:tmpl w:val="388A7428"/>
    <w:numStyleLink w:val="Otsikkonumerointi"/>
  </w:abstractNum>
  <w:abstractNum w:abstractNumId="7" w15:restartNumberingAfterBreak="0">
    <w:nsid w:val="46C66242"/>
    <w:multiLevelType w:val="hybridMultilevel"/>
    <w:tmpl w:val="93D870A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3019C"/>
    <w:multiLevelType w:val="multilevel"/>
    <w:tmpl w:val="388A7428"/>
    <w:numStyleLink w:val="Otsikkonumerointi"/>
  </w:abstractNum>
  <w:abstractNum w:abstractNumId="10" w15:restartNumberingAfterBreak="0">
    <w:nsid w:val="4CAE61E6"/>
    <w:multiLevelType w:val="hybridMultilevel"/>
    <w:tmpl w:val="DC66AD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972DA"/>
    <w:multiLevelType w:val="hybridMultilevel"/>
    <w:tmpl w:val="BF7C68E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519574D2"/>
    <w:multiLevelType w:val="hybridMultilevel"/>
    <w:tmpl w:val="EDFECC56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C63DD"/>
    <w:multiLevelType w:val="hybridMultilevel"/>
    <w:tmpl w:val="BE8219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43DB5"/>
    <w:multiLevelType w:val="hybridMultilevel"/>
    <w:tmpl w:val="32C0624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696470D3"/>
    <w:multiLevelType w:val="hybridMultilevel"/>
    <w:tmpl w:val="2C5290F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6E864C2C"/>
    <w:multiLevelType w:val="multilevel"/>
    <w:tmpl w:val="D54A377A"/>
    <w:styleLink w:val="Luettelomerkit"/>
    <w:lvl w:ilvl="0">
      <w:start w:val="1"/>
      <w:numFmt w:val="bullet"/>
      <w:lvlText w:val=""/>
      <w:lvlJc w:val="left"/>
      <w:pPr>
        <w:ind w:left="3005" w:hanging="39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7" w15:restartNumberingAfterBreak="0">
    <w:nsid w:val="763768BB"/>
    <w:multiLevelType w:val="hybridMultilevel"/>
    <w:tmpl w:val="44E219D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8"/>
  </w:num>
  <w:num w:numId="4">
    <w:abstractNumId w:val="6"/>
  </w:num>
  <w:num w:numId="5">
    <w:abstractNumId w:val="9"/>
  </w:num>
  <w:num w:numId="6">
    <w:abstractNumId w:val="15"/>
  </w:num>
  <w:num w:numId="7">
    <w:abstractNumId w:val="17"/>
  </w:num>
  <w:num w:numId="8">
    <w:abstractNumId w:val="4"/>
  </w:num>
  <w:num w:numId="9">
    <w:abstractNumId w:val="14"/>
  </w:num>
  <w:num w:numId="10">
    <w:abstractNumId w:val="1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5"/>
  </w:num>
  <w:num w:numId="18">
    <w:abstractNumId w:val="2"/>
  </w:num>
  <w:num w:numId="19">
    <w:abstractNumId w:val="11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F6E"/>
    <w:rsid w:val="00020648"/>
    <w:rsid w:val="00025A31"/>
    <w:rsid w:val="00033C27"/>
    <w:rsid w:val="00040B1E"/>
    <w:rsid w:val="00052F21"/>
    <w:rsid w:val="00056875"/>
    <w:rsid w:val="000643DE"/>
    <w:rsid w:val="00074E13"/>
    <w:rsid w:val="00076036"/>
    <w:rsid w:val="00081B2D"/>
    <w:rsid w:val="00083DE9"/>
    <w:rsid w:val="000A1689"/>
    <w:rsid w:val="000D0D7B"/>
    <w:rsid w:val="000E2410"/>
    <w:rsid w:val="000E7D4E"/>
    <w:rsid w:val="00100928"/>
    <w:rsid w:val="00112607"/>
    <w:rsid w:val="001144A2"/>
    <w:rsid w:val="00135BCA"/>
    <w:rsid w:val="00140344"/>
    <w:rsid w:val="00140E8A"/>
    <w:rsid w:val="00145B24"/>
    <w:rsid w:val="0016163F"/>
    <w:rsid w:val="001649BC"/>
    <w:rsid w:val="001653B0"/>
    <w:rsid w:val="0016637F"/>
    <w:rsid w:val="001844F3"/>
    <w:rsid w:val="001865C1"/>
    <w:rsid w:val="0019203C"/>
    <w:rsid w:val="001976A7"/>
    <w:rsid w:val="001A1F96"/>
    <w:rsid w:val="001B6A94"/>
    <w:rsid w:val="001C7E78"/>
    <w:rsid w:val="001E0B93"/>
    <w:rsid w:val="001E3BDB"/>
    <w:rsid w:val="001F0B58"/>
    <w:rsid w:val="001F5FCA"/>
    <w:rsid w:val="00204D8F"/>
    <w:rsid w:val="00207053"/>
    <w:rsid w:val="00226B69"/>
    <w:rsid w:val="0022745E"/>
    <w:rsid w:val="00265516"/>
    <w:rsid w:val="00266FFB"/>
    <w:rsid w:val="00272176"/>
    <w:rsid w:val="00277721"/>
    <w:rsid w:val="002A3A88"/>
    <w:rsid w:val="002D393B"/>
    <w:rsid w:val="002E1823"/>
    <w:rsid w:val="002E6E03"/>
    <w:rsid w:val="002F102C"/>
    <w:rsid w:val="002F614B"/>
    <w:rsid w:val="002F6383"/>
    <w:rsid w:val="00317A02"/>
    <w:rsid w:val="00326848"/>
    <w:rsid w:val="00335B31"/>
    <w:rsid w:val="0033724D"/>
    <w:rsid w:val="00344D6F"/>
    <w:rsid w:val="00344F6E"/>
    <w:rsid w:val="003549C1"/>
    <w:rsid w:val="00354E22"/>
    <w:rsid w:val="003606FE"/>
    <w:rsid w:val="00363109"/>
    <w:rsid w:val="00372439"/>
    <w:rsid w:val="00373CFF"/>
    <w:rsid w:val="00395399"/>
    <w:rsid w:val="00397EF1"/>
    <w:rsid w:val="003A2759"/>
    <w:rsid w:val="003A5E7D"/>
    <w:rsid w:val="003C42E7"/>
    <w:rsid w:val="003D29FF"/>
    <w:rsid w:val="003D2B62"/>
    <w:rsid w:val="003D4BFC"/>
    <w:rsid w:val="003E064A"/>
    <w:rsid w:val="003F7B76"/>
    <w:rsid w:val="004266E6"/>
    <w:rsid w:val="00444756"/>
    <w:rsid w:val="00447C46"/>
    <w:rsid w:val="00463AE1"/>
    <w:rsid w:val="00467F9F"/>
    <w:rsid w:val="004702DA"/>
    <w:rsid w:val="00472ACD"/>
    <w:rsid w:val="004972ED"/>
    <w:rsid w:val="004C1305"/>
    <w:rsid w:val="004C2BAC"/>
    <w:rsid w:val="004C3676"/>
    <w:rsid w:val="004C4DC8"/>
    <w:rsid w:val="004E2F03"/>
    <w:rsid w:val="004E7D9A"/>
    <w:rsid w:val="004F1504"/>
    <w:rsid w:val="004F42DF"/>
    <w:rsid w:val="00500A1B"/>
    <w:rsid w:val="00505547"/>
    <w:rsid w:val="00510DCA"/>
    <w:rsid w:val="00526A36"/>
    <w:rsid w:val="0054268E"/>
    <w:rsid w:val="00544C84"/>
    <w:rsid w:val="00567349"/>
    <w:rsid w:val="00571E68"/>
    <w:rsid w:val="00583000"/>
    <w:rsid w:val="00595952"/>
    <w:rsid w:val="005A361F"/>
    <w:rsid w:val="005A49DE"/>
    <w:rsid w:val="005A4D76"/>
    <w:rsid w:val="005B3BE6"/>
    <w:rsid w:val="005B4316"/>
    <w:rsid w:val="005C426A"/>
    <w:rsid w:val="005E2709"/>
    <w:rsid w:val="005F4FD9"/>
    <w:rsid w:val="00606CBA"/>
    <w:rsid w:val="00616E8A"/>
    <w:rsid w:val="00623221"/>
    <w:rsid w:val="00630183"/>
    <w:rsid w:val="006566B8"/>
    <w:rsid w:val="00657A7C"/>
    <w:rsid w:val="00661F12"/>
    <w:rsid w:val="006715BF"/>
    <w:rsid w:val="006733C7"/>
    <w:rsid w:val="0068147F"/>
    <w:rsid w:val="00686EAE"/>
    <w:rsid w:val="00696B39"/>
    <w:rsid w:val="006C7AB4"/>
    <w:rsid w:val="006E0FAC"/>
    <w:rsid w:val="006F018F"/>
    <w:rsid w:val="006F2036"/>
    <w:rsid w:val="0071349C"/>
    <w:rsid w:val="00722CFF"/>
    <w:rsid w:val="00724B15"/>
    <w:rsid w:val="0073503F"/>
    <w:rsid w:val="007412D6"/>
    <w:rsid w:val="007432E0"/>
    <w:rsid w:val="0074362D"/>
    <w:rsid w:val="007466FE"/>
    <w:rsid w:val="00781502"/>
    <w:rsid w:val="007A6CF0"/>
    <w:rsid w:val="007B3032"/>
    <w:rsid w:val="007C4322"/>
    <w:rsid w:val="007D2487"/>
    <w:rsid w:val="007D7122"/>
    <w:rsid w:val="007F6110"/>
    <w:rsid w:val="008135D5"/>
    <w:rsid w:val="008310A7"/>
    <w:rsid w:val="00835466"/>
    <w:rsid w:val="0085075F"/>
    <w:rsid w:val="008635CF"/>
    <w:rsid w:val="00876D6F"/>
    <w:rsid w:val="00877D1B"/>
    <w:rsid w:val="00877FFB"/>
    <w:rsid w:val="00892F1E"/>
    <w:rsid w:val="008943C8"/>
    <w:rsid w:val="008943EB"/>
    <w:rsid w:val="008962B8"/>
    <w:rsid w:val="008A5E93"/>
    <w:rsid w:val="008B4CA5"/>
    <w:rsid w:val="008B59FA"/>
    <w:rsid w:val="008C0DC6"/>
    <w:rsid w:val="008D2DDB"/>
    <w:rsid w:val="008E63CC"/>
    <w:rsid w:val="008E6F6B"/>
    <w:rsid w:val="008F1816"/>
    <w:rsid w:val="008F1BFE"/>
    <w:rsid w:val="008F3B31"/>
    <w:rsid w:val="0092191F"/>
    <w:rsid w:val="00933F51"/>
    <w:rsid w:val="00940FD8"/>
    <w:rsid w:val="00947420"/>
    <w:rsid w:val="0095729F"/>
    <w:rsid w:val="00967C95"/>
    <w:rsid w:val="0099600D"/>
    <w:rsid w:val="009A18F6"/>
    <w:rsid w:val="009A4BBC"/>
    <w:rsid w:val="009B1DD0"/>
    <w:rsid w:val="009D26D3"/>
    <w:rsid w:val="009D4E2D"/>
    <w:rsid w:val="009D52E7"/>
    <w:rsid w:val="009E0C03"/>
    <w:rsid w:val="009F47FF"/>
    <w:rsid w:val="009F59FE"/>
    <w:rsid w:val="00A04227"/>
    <w:rsid w:val="00A0423A"/>
    <w:rsid w:val="00A150A7"/>
    <w:rsid w:val="00A218B6"/>
    <w:rsid w:val="00A2749B"/>
    <w:rsid w:val="00A31E1B"/>
    <w:rsid w:val="00A35114"/>
    <w:rsid w:val="00A465D5"/>
    <w:rsid w:val="00A62219"/>
    <w:rsid w:val="00A66440"/>
    <w:rsid w:val="00A71348"/>
    <w:rsid w:val="00A7687D"/>
    <w:rsid w:val="00A91134"/>
    <w:rsid w:val="00A939CC"/>
    <w:rsid w:val="00A95D34"/>
    <w:rsid w:val="00AA30FD"/>
    <w:rsid w:val="00AA6D43"/>
    <w:rsid w:val="00AD4D0C"/>
    <w:rsid w:val="00AE129F"/>
    <w:rsid w:val="00AE17C5"/>
    <w:rsid w:val="00AE202D"/>
    <w:rsid w:val="00AF599D"/>
    <w:rsid w:val="00AF60D2"/>
    <w:rsid w:val="00B13227"/>
    <w:rsid w:val="00B21BFF"/>
    <w:rsid w:val="00B25F09"/>
    <w:rsid w:val="00B277F2"/>
    <w:rsid w:val="00B35A0F"/>
    <w:rsid w:val="00B86A22"/>
    <w:rsid w:val="00B91A0F"/>
    <w:rsid w:val="00BA1109"/>
    <w:rsid w:val="00BA6A02"/>
    <w:rsid w:val="00BB528D"/>
    <w:rsid w:val="00BE3B99"/>
    <w:rsid w:val="00BF059B"/>
    <w:rsid w:val="00BF0ECC"/>
    <w:rsid w:val="00BF1DB4"/>
    <w:rsid w:val="00C378EB"/>
    <w:rsid w:val="00C420C9"/>
    <w:rsid w:val="00C646B9"/>
    <w:rsid w:val="00C756D0"/>
    <w:rsid w:val="00C76FF2"/>
    <w:rsid w:val="00C91E3A"/>
    <w:rsid w:val="00CA10FB"/>
    <w:rsid w:val="00CA2D29"/>
    <w:rsid w:val="00CB224C"/>
    <w:rsid w:val="00CC2D6B"/>
    <w:rsid w:val="00CD3BD4"/>
    <w:rsid w:val="00CD7401"/>
    <w:rsid w:val="00CD7976"/>
    <w:rsid w:val="00CE638C"/>
    <w:rsid w:val="00D200E6"/>
    <w:rsid w:val="00D263EC"/>
    <w:rsid w:val="00D27414"/>
    <w:rsid w:val="00D309DD"/>
    <w:rsid w:val="00D337CB"/>
    <w:rsid w:val="00D40BB7"/>
    <w:rsid w:val="00D4178A"/>
    <w:rsid w:val="00D46773"/>
    <w:rsid w:val="00D5042B"/>
    <w:rsid w:val="00D5085C"/>
    <w:rsid w:val="00D51A10"/>
    <w:rsid w:val="00D53075"/>
    <w:rsid w:val="00D6267F"/>
    <w:rsid w:val="00D70986"/>
    <w:rsid w:val="00D7311F"/>
    <w:rsid w:val="00D73862"/>
    <w:rsid w:val="00D80CFC"/>
    <w:rsid w:val="00D93C52"/>
    <w:rsid w:val="00DA0C21"/>
    <w:rsid w:val="00DA325C"/>
    <w:rsid w:val="00DA6AB0"/>
    <w:rsid w:val="00DB5989"/>
    <w:rsid w:val="00DC11C4"/>
    <w:rsid w:val="00DC4F91"/>
    <w:rsid w:val="00DC6342"/>
    <w:rsid w:val="00DC7ECA"/>
    <w:rsid w:val="00DF11D1"/>
    <w:rsid w:val="00DF2285"/>
    <w:rsid w:val="00E0348C"/>
    <w:rsid w:val="00E2064B"/>
    <w:rsid w:val="00E263FA"/>
    <w:rsid w:val="00E32509"/>
    <w:rsid w:val="00E33A22"/>
    <w:rsid w:val="00E34DD9"/>
    <w:rsid w:val="00E44CAC"/>
    <w:rsid w:val="00E50A7A"/>
    <w:rsid w:val="00E57566"/>
    <w:rsid w:val="00E6224B"/>
    <w:rsid w:val="00E62E01"/>
    <w:rsid w:val="00E712C4"/>
    <w:rsid w:val="00E72043"/>
    <w:rsid w:val="00E75537"/>
    <w:rsid w:val="00E7704F"/>
    <w:rsid w:val="00E77EB0"/>
    <w:rsid w:val="00E81B00"/>
    <w:rsid w:val="00E81DC0"/>
    <w:rsid w:val="00E964D1"/>
    <w:rsid w:val="00EB45FE"/>
    <w:rsid w:val="00EC1CB2"/>
    <w:rsid w:val="00EF2F46"/>
    <w:rsid w:val="00EF3F85"/>
    <w:rsid w:val="00EF5357"/>
    <w:rsid w:val="00EF6EC7"/>
    <w:rsid w:val="00F03B54"/>
    <w:rsid w:val="00F06795"/>
    <w:rsid w:val="00F104A6"/>
    <w:rsid w:val="00F10AE1"/>
    <w:rsid w:val="00F1204C"/>
    <w:rsid w:val="00F25105"/>
    <w:rsid w:val="00F35F7A"/>
    <w:rsid w:val="00F448B8"/>
    <w:rsid w:val="00F469CB"/>
    <w:rsid w:val="00F53733"/>
    <w:rsid w:val="00F6062A"/>
    <w:rsid w:val="00F70713"/>
    <w:rsid w:val="00F81F6A"/>
    <w:rsid w:val="00FA54ED"/>
    <w:rsid w:val="00FB0204"/>
    <w:rsid w:val="00FB17E2"/>
    <w:rsid w:val="00FB62F4"/>
    <w:rsid w:val="00FC6639"/>
    <w:rsid w:val="00FC79CD"/>
    <w:rsid w:val="00FD1A4C"/>
    <w:rsid w:val="00FE48D4"/>
    <w:rsid w:val="00FF349F"/>
    <w:rsid w:val="00FF43EA"/>
    <w:rsid w:val="00FF4BB3"/>
    <w:rsid w:val="47D0F3D9"/>
    <w:rsid w:val="733DB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0F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79"/>
    <w:lsdException w:name="footer" w:uiPriority="79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354E22"/>
    <w:rPr>
      <w:noProof/>
      <w:sz w:val="20"/>
    </w:rPr>
  </w:style>
  <w:style w:type="paragraph" w:styleId="Otsikko1">
    <w:name w:val="heading 1"/>
    <w:next w:val="Leipteksti"/>
    <w:link w:val="Otsikko1Char"/>
    <w:uiPriority w:val="9"/>
    <w:qFormat/>
    <w:rsid w:val="00354E22"/>
    <w:pPr>
      <w:keepNext/>
      <w:numPr>
        <w:numId w:val="5"/>
      </w:numPr>
      <w:spacing w:after="220"/>
      <w:outlineLvl w:val="0"/>
    </w:pPr>
    <w:rPr>
      <w:rFonts w:asciiTheme="majorHAnsi" w:eastAsiaTheme="majorEastAsia" w:hAnsiTheme="majorHAnsi" w:cstheme="majorBidi"/>
      <w:bCs/>
      <w:noProof/>
      <w:sz w:val="32"/>
      <w:szCs w:val="28"/>
    </w:rPr>
  </w:style>
  <w:style w:type="paragraph" w:styleId="Otsikko2">
    <w:name w:val="heading 2"/>
    <w:next w:val="Leipteksti"/>
    <w:link w:val="Otsikko2Char"/>
    <w:uiPriority w:val="9"/>
    <w:qFormat/>
    <w:rsid w:val="00CE638C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noProof/>
      <w:sz w:val="28"/>
      <w:szCs w:val="26"/>
    </w:rPr>
  </w:style>
  <w:style w:type="paragraph" w:styleId="Otsikko3">
    <w:name w:val="heading 3"/>
    <w:next w:val="Leipteksti"/>
    <w:link w:val="Otsikko3Char"/>
    <w:uiPriority w:val="9"/>
    <w:qFormat/>
    <w:rsid w:val="00354E22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noProof/>
      <w:sz w:val="24"/>
    </w:rPr>
  </w:style>
  <w:style w:type="paragraph" w:styleId="Otsikko4">
    <w:name w:val="heading 4"/>
    <w:next w:val="Leipteksti"/>
    <w:link w:val="Otsikko4Char"/>
    <w:uiPriority w:val="9"/>
    <w:qFormat/>
    <w:rsid w:val="00354E22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  <w:noProof/>
    </w:rPr>
  </w:style>
  <w:style w:type="paragraph" w:styleId="Otsikko5">
    <w:name w:val="heading 5"/>
    <w:basedOn w:val="Normaali"/>
    <w:next w:val="Leipteksti"/>
    <w:link w:val="Otsikko5Char"/>
    <w:uiPriority w:val="10"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10"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10"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10"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10"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link w:val="LeiptekstiChar"/>
    <w:uiPriority w:val="1"/>
    <w:qFormat/>
    <w:rsid w:val="002F614B"/>
    <w:pPr>
      <w:spacing w:after="400" w:line="360" w:lineRule="auto"/>
      <w:ind w:left="1418"/>
    </w:pPr>
    <w:rPr>
      <w:noProof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sid w:val="002F614B"/>
    <w:rPr>
      <w:noProof/>
      <w:sz w:val="20"/>
    </w:rPr>
  </w:style>
  <w:style w:type="paragraph" w:styleId="Eivli">
    <w:name w:val="No Spacing"/>
    <w:link w:val="EivliChar"/>
    <w:uiPriority w:val="1"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354E22"/>
    <w:rPr>
      <w:rFonts w:asciiTheme="majorHAnsi" w:eastAsiaTheme="majorEastAsia" w:hAnsiTheme="majorHAnsi" w:cstheme="majorBidi"/>
      <w:bCs/>
      <w:noProof/>
      <w:sz w:val="32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CE638C"/>
    <w:rPr>
      <w:rFonts w:asciiTheme="majorHAnsi" w:eastAsiaTheme="majorEastAsia" w:hAnsiTheme="majorHAnsi" w:cstheme="majorBidi"/>
      <w:bCs/>
      <w:noProof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354E22"/>
    <w:rPr>
      <w:rFonts w:asciiTheme="majorHAnsi" w:eastAsiaTheme="majorEastAsia" w:hAnsiTheme="majorHAnsi" w:cstheme="majorBidi"/>
      <w:bCs/>
      <w:noProof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354E22"/>
    <w:rPr>
      <w:rFonts w:asciiTheme="majorHAnsi" w:eastAsiaTheme="majorEastAsia" w:hAnsiTheme="majorHAnsi" w:cstheme="majorBidi"/>
      <w:bCs/>
      <w:iCs/>
      <w:noProof/>
    </w:rPr>
  </w:style>
  <w:style w:type="character" w:customStyle="1" w:styleId="Otsikko5Char">
    <w:name w:val="Otsikko 5 Char"/>
    <w:basedOn w:val="Kappaleenoletusfontti"/>
    <w:link w:val="Otsikko5"/>
    <w:uiPriority w:val="10"/>
    <w:rsid w:val="00354E22"/>
    <w:rPr>
      <w:rFonts w:asciiTheme="majorHAnsi" w:eastAsiaTheme="majorEastAsia" w:hAnsiTheme="majorHAnsi" w:cstheme="majorBidi"/>
      <w:noProof/>
      <w:sz w:val="20"/>
    </w:rPr>
  </w:style>
  <w:style w:type="character" w:customStyle="1" w:styleId="Otsikko6Char">
    <w:name w:val="Otsikko 6 Char"/>
    <w:basedOn w:val="Kappaleenoletusfontti"/>
    <w:link w:val="Otsikko6"/>
    <w:uiPriority w:val="10"/>
    <w:rsid w:val="00354E22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7Char">
    <w:name w:val="Otsikko 7 Char"/>
    <w:basedOn w:val="Kappaleenoletusfontti"/>
    <w:link w:val="Otsikko7"/>
    <w:uiPriority w:val="10"/>
    <w:rsid w:val="00354E22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8Char">
    <w:name w:val="Otsikko 8 Char"/>
    <w:basedOn w:val="Kappaleenoletusfontti"/>
    <w:link w:val="Otsikko8"/>
    <w:uiPriority w:val="10"/>
    <w:rsid w:val="00354E22"/>
    <w:rPr>
      <w:rFonts w:asciiTheme="majorHAnsi" w:eastAsiaTheme="majorEastAsia" w:hAnsiTheme="majorHAnsi" w:cstheme="majorBidi"/>
      <w:noProof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10"/>
    <w:rsid w:val="00354E22"/>
    <w:rPr>
      <w:rFonts w:asciiTheme="majorHAnsi" w:eastAsiaTheme="majorEastAsia" w:hAnsiTheme="majorHAnsi" w:cstheme="majorBidi"/>
      <w:iCs/>
      <w:noProof/>
      <w:sz w:val="20"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Leipteksti"/>
    <w:uiPriority w:val="10"/>
    <w:qFormat/>
    <w:rsid w:val="00FE48D4"/>
    <w:pPr>
      <w:numPr>
        <w:numId w:val="13"/>
      </w:numPr>
      <w:contextualSpacing/>
    </w:pPr>
  </w:style>
  <w:style w:type="paragraph" w:styleId="Numeroituluettelo">
    <w:name w:val="List Number"/>
    <w:basedOn w:val="Normaali"/>
    <w:uiPriority w:val="10"/>
    <w:qFormat/>
    <w:rsid w:val="00354E22"/>
    <w:pPr>
      <w:numPr>
        <w:ilvl w:val="8"/>
        <w:numId w:val="5"/>
      </w:numPr>
      <w:spacing w:after="440" w:line="360" w:lineRule="auto"/>
      <w:ind w:left="2155"/>
      <w:contextualSpacing/>
    </w:pPr>
  </w:style>
  <w:style w:type="paragraph" w:styleId="Otsikko">
    <w:name w:val="Title"/>
    <w:basedOn w:val="Normaali"/>
    <w:next w:val="Leipteksti"/>
    <w:link w:val="OtsikkoChar"/>
    <w:uiPriority w:val="10"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7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7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7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7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uiPriority w:val="59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qFormat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E75537"/>
    <w:rPr>
      <w:color w:val="004B78" w:themeColor="accent1" w:themeShade="BF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EivliChar">
    <w:name w:val="Ei väliä Char"/>
    <w:basedOn w:val="Kappaleenoletusfontti"/>
    <w:link w:val="Eivli"/>
    <w:uiPriority w:val="1"/>
    <w:rsid w:val="00F25105"/>
    <w:rPr>
      <w:sz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E75537"/>
    <w:rPr>
      <w:color w:val="513B97" w:themeColor="accent5" w:themeShade="BF"/>
      <w:u w:val="single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C420C9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C420C9"/>
    <w:rPr>
      <w:rFonts w:ascii="Arial" w:hAnsi="Arial"/>
      <w:sz w:val="20"/>
    </w:rPr>
  </w:style>
  <w:style w:type="paragraph" w:customStyle="1" w:styleId="Kuvateksti">
    <w:name w:val="Kuvateksti"/>
    <w:qFormat/>
    <w:rsid w:val="00C420C9"/>
    <w:pPr>
      <w:spacing w:line="240" w:lineRule="exact"/>
    </w:pPr>
    <w:rPr>
      <w:sz w:val="18"/>
      <w:lang w:val="en-GB"/>
    </w:rPr>
  </w:style>
  <w:style w:type="paragraph" w:customStyle="1" w:styleId="Kuvanotsikko">
    <w:name w:val="Kuvan otsikko"/>
    <w:basedOn w:val="Normaali"/>
    <w:next w:val="Normaali"/>
    <w:qFormat/>
    <w:rsid w:val="00B21BFF"/>
    <w:pPr>
      <w:spacing w:before="120" w:after="120"/>
    </w:pPr>
    <w:rPr>
      <w:rFonts w:ascii="Times New Roman" w:eastAsia="Times New Roman" w:hAnsi="Times New Roman" w:cs="Times New Roman"/>
      <w:b/>
      <w:bCs/>
      <w:noProof w:val="0"/>
      <w:szCs w:val="20"/>
      <w:lang w:eastAsia="fi-FI"/>
    </w:rPr>
  </w:style>
  <w:style w:type="paragraph" w:customStyle="1" w:styleId="CDA-headertext">
    <w:name w:val="CDA-headertext"/>
    <w:basedOn w:val="Normaali"/>
    <w:rsid w:val="00B21BFF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933F5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33F51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33F51"/>
    <w:rPr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33F5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33F51"/>
    <w:rPr>
      <w:b/>
      <w:bCs/>
      <w:noProof/>
      <w:sz w:val="20"/>
      <w:szCs w:val="20"/>
    </w:rPr>
  </w:style>
  <w:style w:type="table" w:styleId="Vaalearuudukkotaulukko1-korostus1">
    <w:name w:val="Grid Table 1 Light Accent 1"/>
    <w:basedOn w:val="Normaalitaulukko"/>
    <w:uiPriority w:val="46"/>
    <w:rsid w:val="005B4316"/>
    <w:tblPr>
      <w:tblStyleRowBandSize w:val="1"/>
      <w:tblStyleColBandSize w:val="1"/>
      <w:tblBorders>
        <w:top w:val="single" w:sz="4" w:space="0" w:color="73CBFF" w:themeColor="accent1" w:themeTint="66"/>
        <w:left w:val="single" w:sz="4" w:space="0" w:color="73CBFF" w:themeColor="accent1" w:themeTint="66"/>
        <w:bottom w:val="single" w:sz="4" w:space="0" w:color="73CBFF" w:themeColor="accent1" w:themeTint="66"/>
        <w:right w:val="single" w:sz="4" w:space="0" w:color="73CBFF" w:themeColor="accent1" w:themeTint="66"/>
        <w:insideH w:val="single" w:sz="4" w:space="0" w:color="73CBFF" w:themeColor="accent1" w:themeTint="66"/>
        <w:insideV w:val="single" w:sz="4" w:space="0" w:color="73C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B1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B1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cimalAligned">
    <w:name w:val="Decimal Aligned"/>
    <w:basedOn w:val="Normaali"/>
    <w:uiPriority w:val="40"/>
    <w:qFormat/>
    <w:rsid w:val="005B4316"/>
    <w:pPr>
      <w:tabs>
        <w:tab w:val="decimal" w:pos="360"/>
      </w:tabs>
      <w:spacing w:after="200" w:line="276" w:lineRule="auto"/>
    </w:pPr>
    <w:rPr>
      <w:rFonts w:eastAsiaTheme="minorEastAsia" w:cs="Times New Roman"/>
      <w:noProof w:val="0"/>
      <w:sz w:val="22"/>
      <w:lang w:eastAsia="fi-FI"/>
    </w:rPr>
  </w:style>
  <w:style w:type="paragraph" w:styleId="Alaviitteenteksti">
    <w:name w:val="footnote text"/>
    <w:basedOn w:val="Normaali"/>
    <w:link w:val="AlaviitteentekstiChar"/>
    <w:uiPriority w:val="99"/>
    <w:unhideWhenUsed/>
    <w:rsid w:val="005B4316"/>
    <w:rPr>
      <w:rFonts w:eastAsiaTheme="minorEastAsia" w:cs="Times New Roman"/>
      <w:noProof w:val="0"/>
      <w:szCs w:val="20"/>
      <w:lang w:eastAsia="fi-FI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rsid w:val="005B4316"/>
    <w:rPr>
      <w:rFonts w:eastAsiaTheme="minorEastAsia" w:cs="Times New Roman"/>
      <w:sz w:val="20"/>
      <w:szCs w:val="20"/>
      <w:lang w:eastAsia="fi-FI"/>
    </w:rPr>
  </w:style>
  <w:style w:type="character" w:styleId="Hienovarainenkorostus">
    <w:name w:val="Subtle Emphasis"/>
    <w:basedOn w:val="Kappaleenoletusfontti"/>
    <w:uiPriority w:val="19"/>
    <w:qFormat/>
    <w:rsid w:val="005B4316"/>
    <w:rPr>
      <w:i/>
      <w:iCs/>
    </w:rPr>
  </w:style>
  <w:style w:type="table" w:styleId="Vaaleavarjostus-korostus1">
    <w:name w:val="Light Shading Accent 1"/>
    <w:basedOn w:val="Normaalitaulukko"/>
    <w:uiPriority w:val="60"/>
    <w:rsid w:val="005B4316"/>
    <w:rPr>
      <w:rFonts w:eastAsiaTheme="minorEastAsia" w:cstheme="minorBidi"/>
      <w:color w:val="004B78" w:themeColor="accent1" w:themeShade="BF"/>
      <w:lang w:eastAsia="fi-FI"/>
    </w:rPr>
    <w:tblPr>
      <w:tblStyleRowBandSize w:val="1"/>
      <w:tblStyleColBandSize w:val="1"/>
      <w:tblBorders>
        <w:top w:val="single" w:sz="8" w:space="0" w:color="0066A1" w:themeColor="accent1"/>
        <w:bottom w:val="single" w:sz="8" w:space="0" w:color="0066A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A1" w:themeColor="accent1"/>
          <w:left w:val="nil"/>
          <w:bottom w:val="single" w:sz="8" w:space="0" w:color="0066A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A1" w:themeColor="accent1"/>
          <w:left w:val="nil"/>
          <w:bottom w:val="single" w:sz="8" w:space="0" w:color="0066A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FFF" w:themeFill="accent1" w:themeFillTint="3F"/>
      </w:tcPr>
    </w:tblStylePr>
  </w:style>
  <w:style w:type="table" w:styleId="Vaalearuudukkotaulukko1">
    <w:name w:val="Grid Table 1 Light"/>
    <w:basedOn w:val="Normaalitaulukko"/>
    <w:uiPriority w:val="46"/>
    <w:rsid w:val="005B4316"/>
    <w:tblPr>
      <w:tblStyleRowBandSize w:val="1"/>
      <w:tblStyleColBandSize w:val="1"/>
      <w:tblBorders>
        <w:top w:val="single" w:sz="4" w:space="0" w:color="B7B8B7" w:themeColor="text1" w:themeTint="66"/>
        <w:left w:val="single" w:sz="4" w:space="0" w:color="B7B8B7" w:themeColor="text1" w:themeTint="66"/>
        <w:bottom w:val="single" w:sz="4" w:space="0" w:color="B7B8B7" w:themeColor="text1" w:themeTint="66"/>
        <w:right w:val="single" w:sz="4" w:space="0" w:color="B7B8B7" w:themeColor="text1" w:themeTint="66"/>
        <w:insideH w:val="single" w:sz="4" w:space="0" w:color="B7B8B7" w:themeColor="text1" w:themeTint="66"/>
        <w:insideV w:val="single" w:sz="4" w:space="0" w:color="B7B8B7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9493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493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../../yhteiset/KANTA/Documents%20and%20Settings/msormune/My%20Documents/doc/hl7/sept2006/html/infrastructure/rim/rim.htm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../../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../../yhteiset/KANTA/Documents%20and%20Settings/msormune/My%20Documents/doc/hl7/sept2006/html/infrastructure/rim/rim.htm" TargetMode="External"/><Relationship Id="rId11" Type="http://schemas.openxmlformats.org/officeDocument/2006/relationships/hyperlink" Target="../../../../../../../yhteiset/KANTA/Documents%20and%20Settings/msormune/My%20Documents/doc/hl7/sept2006/html/infrastructure/rim/rim.htm" TargetMode="External"/><Relationship Id="rId24" Type="http://schemas.openxmlformats.org/officeDocument/2006/relationships/hyperlink" Target="../../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../../yhteiset/KANTA/Documents%20and%20Settings/msormune/My%20Documents/doc/hl7/sept2006/html/infrastructure/rim/rim.htm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../../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../../yhteiset/KANTA/Documents%20and%20Settings/msormune/My%20Documents/doc/hl7/sept2006/html/infrastructure/rim/rim.htm" TargetMode="External"/><Relationship Id="rId14" Type="http://schemas.openxmlformats.org/officeDocument/2006/relationships/hyperlink" Target="../../../../../../../yhteiset/KANTA/Documents%20and%20Settings/msormune/My%20Documents/doc/hl7/sept2006/html/infrastructure/rim/rim.htm" TargetMode="External"/><Relationship Id="rId22" Type="http://schemas.openxmlformats.org/officeDocument/2006/relationships/hyperlink" Target="../../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../../yhteiset/KANTA/Documents%20and%20Settings/msormune/My%20Documents/doc/hl7/sept2006/html/infrastructure/rim/rim.htm" TargetMode="External"/><Relationship Id="rId8" Type="http://schemas.openxmlformats.org/officeDocument/2006/relationships/endnotes" Target="endnotes.xml"/><Relationship Id="rId51" Type="http://schemas.openxmlformats.org/officeDocument/2006/relationships/hyperlink" Target="../../../../../../../yhteiset/KANTA/Documents%20and%20Settings/msormune/My%20Documents/doc/hl7/sept2006/html/infrastructure/rim/rim.htm" TargetMode="External"/><Relationship Id="rId3" Type="http://schemas.openxmlformats.org/officeDocument/2006/relationships/numbering" Target="numbering.xml"/><Relationship Id="rId12" Type="http://schemas.openxmlformats.org/officeDocument/2006/relationships/hyperlink" Target="../../../../../../../yhteiset/KANTA/Documents%20and%20Settings/msormune/My%20Documents/doc/hl7/sept2006/html/infrastructure/rim/rim.htm" TargetMode="External"/><Relationship Id="rId17" Type="http://schemas.openxmlformats.org/officeDocument/2006/relationships/hyperlink" Target="../../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../../yhteiset/KANTA/Documents%20and%20Settings/msormune/My%20Documents/doc/hl7/sept2006/html/infrastructure/rim/rim.htm" TargetMode="External"/><Relationship Id="rId67" Type="http://schemas.openxmlformats.org/officeDocument/2006/relationships/glossaryDocument" Target="glossary/document.xml"/><Relationship Id="rId20" Type="http://schemas.openxmlformats.org/officeDocument/2006/relationships/hyperlink" Target="../../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../../yhteiset/KANTA/Documents%20and%20Settings/msormune/My%20Documents/doc/hl7/sept2006/html/infrastructure/rim/rim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../../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../../yhteiset/KANTA/Documents%20and%20Settings/msormune/My%20Documents/doc/hl7/sept2006/html/infrastructure/rim/rim.htm" TargetMode="External"/><Relationship Id="rId10" Type="http://schemas.openxmlformats.org/officeDocument/2006/relationships/image" Target="media/image1.jpg"/><Relationship Id="rId31" Type="http://schemas.openxmlformats.org/officeDocument/2006/relationships/hyperlink" Target="../../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../../yhteiset/KANTA/Documents%20and%20Settings/msormune/My%20Documents/doc/hl7/sept2006/html/infrastructure/rim/rim.htm" TargetMode="External"/><Relationship Id="rId65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rt-decor.ehdsi.eu/" TargetMode="External"/><Relationship Id="rId13" Type="http://schemas.openxmlformats.org/officeDocument/2006/relationships/hyperlink" Target="../../../../../../../yhteiset/KANTA/Documents%20and%20Settings/msormune/My%20Documents/doc/hl7/sept2006/html/infrastructure/rim/rim.htm" TargetMode="External"/><Relationship Id="rId18" Type="http://schemas.openxmlformats.org/officeDocument/2006/relationships/hyperlink" Target="../../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7C2257F40E41BE9B2F49AD0EE836E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C4D5787-1C7F-47FC-ADF3-9E35B9DB4B3B}"/>
      </w:docPartPr>
      <w:docPartBody>
        <w:p w:rsidR="00E52ECB" w:rsidRDefault="00EF66C1">
          <w:pPr>
            <w:pStyle w:val="437C2257F40E41BE9B2F49AD0EE836E5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Kuvaus muutoksista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  <w:docPart>
      <w:docPartPr>
        <w:name w:val="F44A243527F544258C396B06F2B28CE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84F9E4-462C-48AC-B498-4A4FEA7B1133}"/>
      </w:docPartPr>
      <w:docPartBody>
        <w:p w:rsidR="00E52ECB" w:rsidRDefault="00EF66C1">
          <w:pPr>
            <w:pStyle w:val="F44A243527F544258C396B06F2B28CE5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Nimi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  <w:docPart>
      <w:docPartPr>
        <w:name w:val="C58FD29C80044B909A0451E44B8542A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2A7B950-4528-49E6-8E1A-4CE3AE45428D}"/>
      </w:docPartPr>
      <w:docPartBody>
        <w:p w:rsidR="00E52ECB" w:rsidRDefault="00EF66C1">
          <w:pPr>
            <w:pStyle w:val="C58FD29C80044B909A0451E44B8542A2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pp.kk.vvvv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C1"/>
    <w:rsid w:val="001209AC"/>
    <w:rsid w:val="00120E2C"/>
    <w:rsid w:val="001840C0"/>
    <w:rsid w:val="00202915"/>
    <w:rsid w:val="00270B2F"/>
    <w:rsid w:val="00273EDD"/>
    <w:rsid w:val="002B6D10"/>
    <w:rsid w:val="00396E99"/>
    <w:rsid w:val="003C0BF0"/>
    <w:rsid w:val="00457EE4"/>
    <w:rsid w:val="005737F1"/>
    <w:rsid w:val="00634614"/>
    <w:rsid w:val="006A119D"/>
    <w:rsid w:val="006C044D"/>
    <w:rsid w:val="006F6F65"/>
    <w:rsid w:val="0086433F"/>
    <w:rsid w:val="00874E89"/>
    <w:rsid w:val="008D0AA5"/>
    <w:rsid w:val="008F4514"/>
    <w:rsid w:val="009664DE"/>
    <w:rsid w:val="009C4BC4"/>
    <w:rsid w:val="009E5906"/>
    <w:rsid w:val="00A51DE6"/>
    <w:rsid w:val="00AD7285"/>
    <w:rsid w:val="00AF7A30"/>
    <w:rsid w:val="00AF7ACE"/>
    <w:rsid w:val="00B1573B"/>
    <w:rsid w:val="00BF7BA9"/>
    <w:rsid w:val="00C93FD5"/>
    <w:rsid w:val="00CA39E4"/>
    <w:rsid w:val="00CD0B0F"/>
    <w:rsid w:val="00DA0D85"/>
    <w:rsid w:val="00DC3EE8"/>
    <w:rsid w:val="00E52ECB"/>
    <w:rsid w:val="00E60E20"/>
    <w:rsid w:val="00E871D8"/>
    <w:rsid w:val="00EB7680"/>
    <w:rsid w:val="00EF4BFF"/>
    <w:rsid w:val="00EF66C1"/>
    <w:rsid w:val="00F1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sid w:val="00E60E20"/>
    <w:rPr>
      <w:color w:val="auto"/>
    </w:rPr>
  </w:style>
  <w:style w:type="paragraph" w:customStyle="1" w:styleId="437C2257F40E41BE9B2F49AD0EE836E5">
    <w:name w:val="437C2257F40E41BE9B2F49AD0EE836E5"/>
  </w:style>
  <w:style w:type="paragraph" w:customStyle="1" w:styleId="F44A243527F544258C396B06F2B28CE5">
    <w:name w:val="F44A243527F544258C396B06F2B28CE5"/>
  </w:style>
  <w:style w:type="paragraph" w:customStyle="1" w:styleId="C58FD29C80044B909A0451E44B8542A2">
    <w:name w:val="C58FD29C80044B909A0451E44B8542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A17BD4-C78E-4AB0-853E-79A33D15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5000</Words>
  <Characters>40507</Characters>
  <Application>Microsoft Office Word</Application>
  <DocSecurity>0</DocSecurity>
  <Lines>337</Lines>
  <Paragraphs>90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2024-01-29T10:27:00Z</dcterms:created>
  <dcterms:modified xsi:type="dcterms:W3CDTF">2024-07-04T11:27:00Z</dcterms:modified>
</cp:coreProperties>
</file>